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E939" w14:textId="23E3B352" w:rsidR="003B135E" w:rsidRPr="00E208A5" w:rsidRDefault="00ED1960" w:rsidP="003B135E">
      <w:pPr>
        <w:autoSpaceDE w:val="0"/>
        <w:autoSpaceDN w:val="0"/>
        <w:adjustRightInd w:val="0"/>
        <w:rPr>
          <w:rFonts w:ascii="Times New Roman" w:hAnsi="Times New Roman" w:cs="Times New Roman"/>
          <w:color w:val="000000"/>
        </w:rPr>
      </w:pPr>
      <w:r w:rsidRPr="00E208A5">
        <w:rPr>
          <w:rFonts w:ascii="Times New Roman" w:hAnsi="Times New Roman" w:cs="Times New Roman"/>
          <w:color w:val="000000"/>
        </w:rPr>
        <w:t>Intravenous immune globulin (IVIG) is a concentrate of pooled immunoglobulins derived from plasma donors.</w:t>
      </w:r>
      <w:r w:rsidR="00664CAC">
        <w:rPr>
          <w:rFonts w:ascii="Times New Roman" w:hAnsi="Times New Roman" w:cs="Times New Roman"/>
          <w:color w:val="000000"/>
        </w:rPr>
        <w:t xml:space="preserve"> Its unique mechanism of action expands the utility of the medication to a variety of conditions. </w:t>
      </w:r>
      <w:r w:rsidR="003B135E" w:rsidRPr="003B135E">
        <w:rPr>
          <w:rFonts w:ascii="Times New Roman" w:hAnsi="Times New Roman" w:cs="Times New Roman"/>
          <w:color w:val="000000"/>
        </w:rPr>
        <w:t>We continue our series,</w:t>
      </w:r>
      <w:r w:rsidR="00664CAC">
        <w:rPr>
          <w:rFonts w:ascii="Times New Roman" w:hAnsi="Times New Roman" w:cs="Times New Roman"/>
          <w:color w:val="000000"/>
        </w:rPr>
        <w:t xml:space="preserve"> </w:t>
      </w:r>
      <w:r w:rsidR="003B135E" w:rsidRPr="003B135E">
        <w:rPr>
          <w:rFonts w:ascii="Times New Roman" w:hAnsi="Times New Roman" w:cs="Times New Roman"/>
          <w:color w:val="000000"/>
        </w:rPr>
        <w:t xml:space="preserve">Therapeutic Cheat Sheet, with a closer look at </w:t>
      </w:r>
      <w:r w:rsidR="00664CAC">
        <w:rPr>
          <w:rFonts w:ascii="Times New Roman" w:hAnsi="Times New Roman" w:cs="Times New Roman"/>
          <w:color w:val="000000"/>
        </w:rPr>
        <w:t>IVIG</w:t>
      </w:r>
      <w:r w:rsidR="003B135E" w:rsidRPr="003B135E">
        <w:rPr>
          <w:rFonts w:ascii="Times New Roman" w:hAnsi="Times New Roman" w:cs="Times New Roman"/>
          <w:color w:val="000000"/>
        </w:rPr>
        <w:t>, which is FDA-approved for the</w:t>
      </w:r>
      <w:r w:rsidR="00664CAC">
        <w:rPr>
          <w:rFonts w:ascii="Times New Roman" w:hAnsi="Times New Roman" w:cs="Times New Roman"/>
          <w:color w:val="000000"/>
        </w:rPr>
        <w:t xml:space="preserve"> </w:t>
      </w:r>
      <w:r w:rsidR="003B135E" w:rsidRPr="003B135E">
        <w:rPr>
          <w:rFonts w:ascii="Times New Roman" w:hAnsi="Times New Roman" w:cs="Times New Roman"/>
          <w:color w:val="000000"/>
        </w:rPr>
        <w:t xml:space="preserve">treatment of </w:t>
      </w:r>
      <w:r w:rsidR="00664CAC">
        <w:rPr>
          <w:rFonts w:ascii="Times New Roman" w:hAnsi="Times New Roman" w:cs="Times New Roman"/>
          <w:color w:val="000000"/>
        </w:rPr>
        <w:t>dermatologic conditions including dermatomyositis, Kawasaki disease, ITP, and acute graft-versus-host disease</w:t>
      </w:r>
      <w:r w:rsidR="003B135E" w:rsidRPr="003B135E">
        <w:rPr>
          <w:rFonts w:ascii="Times New Roman" w:hAnsi="Times New Roman" w:cs="Times New Roman"/>
          <w:color w:val="000000"/>
        </w:rPr>
        <w:t>, and is also used off label for</w:t>
      </w:r>
      <w:r w:rsidR="00180D05">
        <w:rPr>
          <w:rFonts w:ascii="Times New Roman" w:hAnsi="Times New Roman" w:cs="Times New Roman"/>
          <w:color w:val="000000"/>
        </w:rPr>
        <w:t xml:space="preserve"> </w:t>
      </w:r>
      <w:r w:rsidR="00664CAC">
        <w:rPr>
          <w:rFonts w:ascii="Times New Roman" w:hAnsi="Times New Roman" w:cs="Times New Roman"/>
          <w:color w:val="000000"/>
        </w:rPr>
        <w:t>conditions including</w:t>
      </w:r>
      <w:r w:rsidR="003B135E" w:rsidRPr="003B135E">
        <w:rPr>
          <w:rFonts w:ascii="Times New Roman" w:hAnsi="Times New Roman" w:cs="Times New Roman"/>
          <w:color w:val="000000"/>
        </w:rPr>
        <w:t xml:space="preserve"> autoimmune</w:t>
      </w:r>
      <w:r w:rsidR="00664CAC">
        <w:rPr>
          <w:rFonts w:ascii="Times New Roman" w:hAnsi="Times New Roman" w:cs="Times New Roman"/>
          <w:color w:val="000000"/>
        </w:rPr>
        <w:t xml:space="preserve"> </w:t>
      </w:r>
      <w:r w:rsidR="003B135E" w:rsidRPr="003B135E">
        <w:rPr>
          <w:rFonts w:ascii="Times New Roman" w:hAnsi="Times New Roman" w:cs="Times New Roman"/>
          <w:color w:val="000000"/>
        </w:rPr>
        <w:t>blistering diseases</w:t>
      </w:r>
      <w:r w:rsidR="00664CAC">
        <w:rPr>
          <w:rFonts w:ascii="Times New Roman" w:hAnsi="Times New Roman" w:cs="Times New Roman"/>
          <w:color w:val="000000"/>
        </w:rPr>
        <w:t xml:space="preserve">, </w:t>
      </w:r>
      <w:r w:rsidR="003B135E" w:rsidRPr="003B135E">
        <w:rPr>
          <w:rFonts w:ascii="Times New Roman" w:hAnsi="Times New Roman" w:cs="Times New Roman"/>
          <w:color w:val="000000"/>
        </w:rPr>
        <w:t>connective tissue diseases</w:t>
      </w:r>
      <w:r w:rsidR="00664CAC">
        <w:rPr>
          <w:rFonts w:ascii="Times New Roman" w:hAnsi="Times New Roman" w:cs="Times New Roman"/>
          <w:color w:val="000000"/>
        </w:rPr>
        <w:t xml:space="preserve">, SJS/TEN, and many more. </w:t>
      </w:r>
    </w:p>
    <w:p w14:paraId="4397A65C" w14:textId="77777777" w:rsidR="00ED1960" w:rsidRPr="00E208A5" w:rsidRDefault="00ED1960" w:rsidP="00ED1960">
      <w:pPr>
        <w:autoSpaceDE w:val="0"/>
        <w:autoSpaceDN w:val="0"/>
        <w:adjustRightInd w:val="0"/>
        <w:rPr>
          <w:rFonts w:ascii="Times New Roman" w:hAnsi="Times New Roman" w:cs="Times New Roman"/>
          <w:color w:val="000000"/>
        </w:rPr>
      </w:pPr>
    </w:p>
    <w:p w14:paraId="2BD5E1FA" w14:textId="77777777" w:rsidR="00ED1960" w:rsidRPr="00E208A5" w:rsidRDefault="00ED1960" w:rsidP="00ED1960">
      <w:pPr>
        <w:autoSpaceDE w:val="0"/>
        <w:autoSpaceDN w:val="0"/>
        <w:adjustRightInd w:val="0"/>
        <w:jc w:val="center"/>
        <w:rPr>
          <w:rFonts w:ascii="Times New Roman" w:hAnsi="Times New Roman" w:cs="Times New Roman"/>
          <w:b/>
          <w:bCs/>
          <w:color w:val="000000"/>
          <w:u w:val="single" w:color="000000"/>
        </w:rPr>
      </w:pPr>
      <w:r w:rsidRPr="00E208A5">
        <w:rPr>
          <w:rFonts w:ascii="Times New Roman" w:hAnsi="Times New Roman" w:cs="Times New Roman"/>
          <w:b/>
          <w:bCs/>
          <w:color w:val="000000"/>
          <w:u w:val="single" w:color="000000"/>
        </w:rPr>
        <w:t>IVIG Therapeutic Cheat Sheet</w:t>
      </w:r>
    </w:p>
    <w:p w14:paraId="474B0365" w14:textId="77777777" w:rsidR="00ED1960" w:rsidRPr="00E208A5" w:rsidRDefault="00ED1960" w:rsidP="00ED1960">
      <w:pPr>
        <w:autoSpaceDE w:val="0"/>
        <w:autoSpaceDN w:val="0"/>
        <w:adjustRightInd w:val="0"/>
        <w:jc w:val="center"/>
        <w:rPr>
          <w:rFonts w:ascii="Times New Roman" w:hAnsi="Times New Roman" w:cs="Times New Roman"/>
          <w:b/>
          <w:bCs/>
          <w:color w:val="000000"/>
          <w:u w:val="single" w:color="000000"/>
        </w:rPr>
      </w:pPr>
    </w:p>
    <w:p w14:paraId="23CE0FC9" w14:textId="77777777" w:rsidR="00ED1960" w:rsidRPr="00E208A5" w:rsidRDefault="00ED1960" w:rsidP="00ED1960">
      <w:pPr>
        <w:autoSpaceDE w:val="0"/>
        <w:autoSpaceDN w:val="0"/>
        <w:adjustRightInd w:val="0"/>
        <w:jc w:val="center"/>
        <w:rPr>
          <w:rFonts w:ascii="Times New Roman" w:hAnsi="Times New Roman" w:cs="Times New Roman"/>
          <w:color w:val="000000"/>
          <w:u w:color="000000"/>
        </w:rPr>
      </w:pPr>
      <w:r w:rsidRPr="00E208A5">
        <w:rPr>
          <w:rFonts w:ascii="Times New Roman" w:hAnsi="Times New Roman" w:cs="Times New Roman"/>
          <w:color w:val="000000"/>
          <w:u w:color="000000"/>
        </w:rPr>
        <w:t>Compiled by: Nidhi Shah, MD, Reviewed by: Adam Friedman, MD</w:t>
      </w:r>
    </w:p>
    <w:p w14:paraId="3340608C" w14:textId="77777777" w:rsidR="00ED1960" w:rsidRPr="00E208A5" w:rsidRDefault="00ED1960" w:rsidP="00ED1960">
      <w:pPr>
        <w:autoSpaceDE w:val="0"/>
        <w:autoSpaceDN w:val="0"/>
        <w:adjustRightInd w:val="0"/>
        <w:jc w:val="center"/>
        <w:rPr>
          <w:rFonts w:ascii="Times New Roman" w:hAnsi="Times New Roman" w:cs="Times New Roman"/>
          <w:color w:val="000000"/>
          <w:u w:color="000000"/>
        </w:rPr>
      </w:pPr>
    </w:p>
    <w:p w14:paraId="47C49C1F"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r w:rsidRPr="00E208A5">
        <w:rPr>
          <w:rFonts w:ascii="Times New Roman" w:hAnsi="Times New Roman" w:cs="Times New Roman"/>
          <w:b/>
          <w:bCs/>
          <w:color w:val="000000"/>
          <w:u w:color="000000"/>
        </w:rPr>
        <w:t>TRADE NAME</w:t>
      </w:r>
    </w:p>
    <w:p w14:paraId="5CA6331E"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p>
    <w:p w14:paraId="6F03E847" w14:textId="73E58F9F" w:rsidR="00ED1960" w:rsidRPr="00E208A5" w:rsidRDefault="00ED1960" w:rsidP="007E14EC">
      <w:pPr>
        <w:numPr>
          <w:ilvl w:val="0"/>
          <w:numId w:val="12"/>
        </w:numPr>
        <w:tabs>
          <w:tab w:val="left" w:pos="20"/>
          <w:tab w:val="left" w:pos="360"/>
        </w:tabs>
        <w:autoSpaceDE w:val="0"/>
        <w:autoSpaceDN w:val="0"/>
        <w:adjustRightInd w:val="0"/>
        <w:rPr>
          <w:rFonts w:ascii="Times New Roman" w:hAnsi="Times New Roman" w:cs="Times New Roman"/>
          <w:color w:val="000000"/>
          <w:u w:color="000000"/>
        </w:rPr>
      </w:pPr>
      <w:proofErr w:type="spellStart"/>
      <w:r w:rsidRPr="00E208A5">
        <w:rPr>
          <w:rFonts w:ascii="Times New Roman" w:hAnsi="Times New Roman" w:cs="Times New Roman"/>
          <w:color w:val="000000"/>
          <w:u w:color="000000"/>
        </w:rPr>
        <w:t>O</w:t>
      </w:r>
      <w:r w:rsidR="00961348" w:rsidRPr="00E208A5">
        <w:rPr>
          <w:rFonts w:ascii="Times New Roman" w:hAnsi="Times New Roman" w:cs="Times New Roman"/>
          <w:color w:val="000000"/>
          <w:u w:color="000000"/>
        </w:rPr>
        <w:t>ctagam</w:t>
      </w:r>
      <w:proofErr w:type="spellEnd"/>
      <w:r w:rsidRPr="00E208A5">
        <w:rPr>
          <w:rFonts w:ascii="Times New Roman" w:hAnsi="Times New Roman" w:cs="Times New Roman"/>
          <w:color w:val="000000"/>
          <w:u w:color="000000"/>
        </w:rPr>
        <w:t xml:space="preserve"> 10% </w:t>
      </w:r>
    </w:p>
    <w:p w14:paraId="03F2D898" w14:textId="77777777" w:rsidR="00ED1960" w:rsidRPr="00E208A5" w:rsidRDefault="00ED1960" w:rsidP="007E14EC">
      <w:pPr>
        <w:numPr>
          <w:ilvl w:val="0"/>
          <w:numId w:val="12"/>
        </w:numPr>
        <w:tabs>
          <w:tab w:val="left" w:pos="20"/>
          <w:tab w:val="left" w:pos="360"/>
        </w:tabs>
        <w:autoSpaceDE w:val="0"/>
        <w:autoSpaceDN w:val="0"/>
        <w:adjustRightInd w:val="0"/>
        <w:rPr>
          <w:rFonts w:ascii="Times New Roman" w:hAnsi="Times New Roman" w:cs="Times New Roman"/>
          <w:color w:val="000000"/>
          <w:u w:color="000000"/>
        </w:rPr>
      </w:pPr>
      <w:proofErr w:type="spellStart"/>
      <w:r w:rsidRPr="00E208A5">
        <w:rPr>
          <w:rFonts w:ascii="Times New Roman" w:hAnsi="Times New Roman" w:cs="Times New Roman"/>
          <w:color w:val="000000"/>
          <w:u w:color="000000"/>
        </w:rPr>
        <w:t>Gamunex</w:t>
      </w:r>
      <w:proofErr w:type="spellEnd"/>
      <w:r w:rsidRPr="00E208A5">
        <w:rPr>
          <w:rFonts w:ascii="Times New Roman" w:hAnsi="Times New Roman" w:cs="Times New Roman"/>
          <w:color w:val="000000"/>
          <w:u w:color="000000"/>
        </w:rPr>
        <w:t>-C</w:t>
      </w:r>
    </w:p>
    <w:p w14:paraId="166BE8CF" w14:textId="77777777" w:rsidR="00ED1960" w:rsidRPr="00E208A5" w:rsidRDefault="00ED1960" w:rsidP="007E14EC">
      <w:pPr>
        <w:numPr>
          <w:ilvl w:val="0"/>
          <w:numId w:val="12"/>
        </w:numPr>
        <w:tabs>
          <w:tab w:val="left" w:pos="20"/>
          <w:tab w:val="left" w:pos="360"/>
        </w:tabs>
        <w:autoSpaceDE w:val="0"/>
        <w:autoSpaceDN w:val="0"/>
        <w:adjustRightInd w:val="0"/>
        <w:rPr>
          <w:rFonts w:ascii="Times New Roman" w:hAnsi="Times New Roman" w:cs="Times New Roman"/>
          <w:color w:val="000000"/>
          <w:u w:color="000000"/>
        </w:rPr>
      </w:pPr>
      <w:proofErr w:type="spellStart"/>
      <w:r w:rsidRPr="00E208A5">
        <w:rPr>
          <w:rFonts w:ascii="Times New Roman" w:hAnsi="Times New Roman" w:cs="Times New Roman"/>
          <w:color w:val="000000"/>
          <w:u w:color="000000"/>
        </w:rPr>
        <w:t>Gammaplex</w:t>
      </w:r>
      <w:proofErr w:type="spellEnd"/>
      <w:r w:rsidRPr="00E208A5">
        <w:rPr>
          <w:rFonts w:ascii="Times New Roman" w:hAnsi="Times New Roman" w:cs="Times New Roman"/>
          <w:color w:val="000000"/>
          <w:u w:color="000000"/>
        </w:rPr>
        <w:t> 5% &amp; 10%</w:t>
      </w:r>
    </w:p>
    <w:p w14:paraId="44CEF968" w14:textId="77777777" w:rsidR="00ED1960" w:rsidRPr="00E208A5" w:rsidRDefault="00ED1960" w:rsidP="007E14EC">
      <w:pPr>
        <w:numPr>
          <w:ilvl w:val="0"/>
          <w:numId w:val="12"/>
        </w:numPr>
        <w:tabs>
          <w:tab w:val="left" w:pos="20"/>
          <w:tab w:val="left" w:pos="360"/>
        </w:tabs>
        <w:autoSpaceDE w:val="0"/>
        <w:autoSpaceDN w:val="0"/>
        <w:adjustRightInd w:val="0"/>
        <w:rPr>
          <w:rFonts w:ascii="Times New Roman" w:hAnsi="Times New Roman" w:cs="Times New Roman"/>
          <w:color w:val="000000"/>
          <w:u w:color="000000"/>
        </w:rPr>
      </w:pPr>
      <w:proofErr w:type="spellStart"/>
      <w:r w:rsidRPr="00E208A5">
        <w:rPr>
          <w:rFonts w:ascii="Times New Roman" w:hAnsi="Times New Roman" w:cs="Times New Roman"/>
          <w:color w:val="000000"/>
          <w:u w:color="000000"/>
        </w:rPr>
        <w:t>Carimune</w:t>
      </w:r>
      <w:proofErr w:type="spellEnd"/>
      <w:r w:rsidRPr="00E208A5">
        <w:rPr>
          <w:rFonts w:ascii="Times New Roman" w:hAnsi="Times New Roman" w:cs="Times New Roman"/>
          <w:color w:val="000000"/>
          <w:u w:color="000000"/>
        </w:rPr>
        <w:t xml:space="preserve"> NF</w:t>
      </w:r>
    </w:p>
    <w:p w14:paraId="5342EB10" w14:textId="77777777" w:rsidR="00ED1960" w:rsidRPr="00E208A5" w:rsidRDefault="00ED1960" w:rsidP="007E14EC">
      <w:pPr>
        <w:numPr>
          <w:ilvl w:val="0"/>
          <w:numId w:val="12"/>
        </w:numPr>
        <w:tabs>
          <w:tab w:val="left" w:pos="20"/>
          <w:tab w:val="left" w:pos="360"/>
        </w:tabs>
        <w:autoSpaceDE w:val="0"/>
        <w:autoSpaceDN w:val="0"/>
        <w:adjustRightInd w:val="0"/>
        <w:rPr>
          <w:rFonts w:ascii="Times New Roman" w:hAnsi="Times New Roman" w:cs="Times New Roman"/>
          <w:color w:val="000000"/>
          <w:u w:color="000000"/>
        </w:rPr>
      </w:pPr>
      <w:proofErr w:type="spellStart"/>
      <w:r w:rsidRPr="00E208A5">
        <w:rPr>
          <w:rFonts w:ascii="Times New Roman" w:hAnsi="Times New Roman" w:cs="Times New Roman"/>
          <w:color w:val="000000"/>
          <w:u w:color="000000"/>
        </w:rPr>
        <w:t>Flebogamma</w:t>
      </w:r>
      <w:proofErr w:type="spellEnd"/>
      <w:r w:rsidRPr="00E208A5">
        <w:rPr>
          <w:rFonts w:ascii="Times New Roman" w:hAnsi="Times New Roman" w:cs="Times New Roman"/>
          <w:color w:val="000000"/>
          <w:u w:color="000000"/>
        </w:rPr>
        <w:t xml:space="preserve"> DIF 5% &amp; 10 %</w:t>
      </w:r>
    </w:p>
    <w:p w14:paraId="4940AE50" w14:textId="77777777" w:rsidR="00ED1960" w:rsidRPr="00E208A5" w:rsidRDefault="00ED1960" w:rsidP="007E14EC">
      <w:pPr>
        <w:numPr>
          <w:ilvl w:val="0"/>
          <w:numId w:val="12"/>
        </w:numPr>
        <w:tabs>
          <w:tab w:val="left" w:pos="20"/>
          <w:tab w:val="left" w:pos="360"/>
        </w:tabs>
        <w:autoSpaceDE w:val="0"/>
        <w:autoSpaceDN w:val="0"/>
        <w:adjustRightInd w:val="0"/>
        <w:rPr>
          <w:rFonts w:ascii="Times New Roman" w:hAnsi="Times New Roman" w:cs="Times New Roman"/>
          <w:color w:val="000000"/>
          <w:u w:color="000000"/>
        </w:rPr>
      </w:pPr>
      <w:proofErr w:type="spellStart"/>
      <w:r w:rsidRPr="00E208A5">
        <w:rPr>
          <w:rFonts w:ascii="Times New Roman" w:hAnsi="Times New Roman" w:cs="Times New Roman"/>
          <w:color w:val="000000"/>
          <w:u w:color="000000"/>
        </w:rPr>
        <w:t>Gammagard</w:t>
      </w:r>
      <w:proofErr w:type="spellEnd"/>
      <w:r w:rsidRPr="00E208A5">
        <w:rPr>
          <w:rFonts w:ascii="Times New Roman" w:hAnsi="Times New Roman" w:cs="Times New Roman"/>
          <w:color w:val="000000"/>
          <w:u w:color="000000"/>
        </w:rPr>
        <w:t xml:space="preserve"> S/D</w:t>
      </w:r>
    </w:p>
    <w:p w14:paraId="516C034F" w14:textId="1303EDF5" w:rsidR="00ED1960" w:rsidRPr="00E208A5" w:rsidRDefault="00961348" w:rsidP="007E14EC">
      <w:pPr>
        <w:numPr>
          <w:ilvl w:val="0"/>
          <w:numId w:val="12"/>
        </w:numPr>
        <w:tabs>
          <w:tab w:val="left" w:pos="20"/>
          <w:tab w:val="left" w:pos="360"/>
        </w:tabs>
        <w:autoSpaceDE w:val="0"/>
        <w:autoSpaceDN w:val="0"/>
        <w:adjustRightInd w:val="0"/>
        <w:rPr>
          <w:rFonts w:ascii="Times New Roman" w:hAnsi="Times New Roman" w:cs="Times New Roman"/>
          <w:color w:val="000000"/>
          <w:u w:color="000000"/>
        </w:rPr>
      </w:pPr>
      <w:proofErr w:type="spellStart"/>
      <w:r w:rsidRPr="00E208A5">
        <w:rPr>
          <w:rFonts w:ascii="Times New Roman" w:hAnsi="Times New Roman" w:cs="Times New Roman"/>
          <w:color w:val="000000"/>
          <w:u w:color="000000"/>
        </w:rPr>
        <w:t>Panzyg</w:t>
      </w:r>
      <w:proofErr w:type="spellEnd"/>
    </w:p>
    <w:p w14:paraId="37C7DC25" w14:textId="77777777" w:rsidR="00ED1960" w:rsidRPr="00E208A5" w:rsidRDefault="00ED1960" w:rsidP="007E14EC">
      <w:pPr>
        <w:numPr>
          <w:ilvl w:val="0"/>
          <w:numId w:val="12"/>
        </w:numPr>
        <w:tabs>
          <w:tab w:val="left" w:pos="20"/>
          <w:tab w:val="left" w:pos="360"/>
        </w:tabs>
        <w:autoSpaceDE w:val="0"/>
        <w:autoSpaceDN w:val="0"/>
        <w:adjustRightInd w:val="0"/>
        <w:rPr>
          <w:rFonts w:ascii="Times New Roman" w:hAnsi="Times New Roman" w:cs="Times New Roman"/>
          <w:color w:val="000000"/>
          <w:u w:color="000000"/>
        </w:rPr>
      </w:pPr>
      <w:proofErr w:type="spellStart"/>
      <w:r w:rsidRPr="00E208A5">
        <w:rPr>
          <w:rFonts w:ascii="Times New Roman" w:hAnsi="Times New Roman" w:cs="Times New Roman"/>
          <w:color w:val="000000"/>
          <w:u w:color="000000"/>
        </w:rPr>
        <w:t>Privigen</w:t>
      </w:r>
      <w:proofErr w:type="spellEnd"/>
    </w:p>
    <w:p w14:paraId="0955473E" w14:textId="77777777" w:rsidR="00ED1960" w:rsidRPr="00E208A5" w:rsidRDefault="00ED1960" w:rsidP="00ED1960">
      <w:pPr>
        <w:autoSpaceDE w:val="0"/>
        <w:autoSpaceDN w:val="0"/>
        <w:adjustRightInd w:val="0"/>
        <w:rPr>
          <w:rFonts w:ascii="Times New Roman" w:hAnsi="Times New Roman" w:cs="Times New Roman"/>
          <w:color w:val="000000"/>
          <w:u w:color="000000"/>
        </w:rPr>
      </w:pPr>
    </w:p>
    <w:p w14:paraId="279ADA29"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r w:rsidRPr="00E208A5">
        <w:rPr>
          <w:rFonts w:ascii="Times New Roman" w:hAnsi="Times New Roman" w:cs="Times New Roman"/>
          <w:b/>
          <w:bCs/>
          <w:color w:val="000000"/>
          <w:u w:color="000000"/>
        </w:rPr>
        <w:t>MECHANISM OF ACTION</w:t>
      </w:r>
    </w:p>
    <w:p w14:paraId="7AB0190E"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p>
    <w:p w14:paraId="50BE16D6" w14:textId="0F865AF8" w:rsidR="00ED1960" w:rsidRPr="00E208A5" w:rsidRDefault="00ED1960" w:rsidP="007E14EC">
      <w:pPr>
        <w:numPr>
          <w:ilvl w:val="0"/>
          <w:numId w:val="13"/>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The mechanisms of action of IVIG can be broadly categorized into three categories: (1) replacement therapy in immunodeficiencies, (2) immunomodulation and anti-inflammatory, and (3) hyperimmune therapy.</w:t>
      </w:r>
      <w:sdt>
        <w:sdtPr>
          <w:rPr>
            <w:rFonts w:ascii="Times New Roman" w:hAnsi="Times New Roman" w:cs="Times New Roman"/>
            <w:color w:val="000000"/>
            <w:u w:color="000000"/>
            <w:vertAlign w:val="superscript"/>
          </w:rPr>
          <w:tag w:val="MENDELEY_CITATION_v3_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"/>
          <w:id w:val="-1123921799"/>
          <w:placeholder>
            <w:docPart w:val="DefaultPlaceholder_-1854013440"/>
          </w:placeholder>
        </w:sdtPr>
        <w:sdtContent>
          <w:r w:rsidR="00A232D4" w:rsidRPr="00A232D4">
            <w:rPr>
              <w:rFonts w:ascii="Times New Roman" w:hAnsi="Times New Roman" w:cs="Times New Roman"/>
              <w:color w:val="000000"/>
              <w:u w:color="000000"/>
              <w:vertAlign w:val="superscript"/>
            </w:rPr>
            <w:t>1</w:t>
          </w:r>
        </w:sdtContent>
      </w:sdt>
      <w:r w:rsidRPr="00E208A5">
        <w:rPr>
          <w:rFonts w:ascii="Times New Roman" w:hAnsi="Times New Roman" w:cs="Times New Roman"/>
          <w:color w:val="000000"/>
          <w:u w:color="000000"/>
        </w:rPr>
        <w:t xml:space="preserve"> </w:t>
      </w:r>
    </w:p>
    <w:p w14:paraId="277EE709" w14:textId="4B531E12" w:rsidR="00ED1960" w:rsidRPr="00E208A5" w:rsidRDefault="00ED1960" w:rsidP="007E14EC">
      <w:pPr>
        <w:numPr>
          <w:ilvl w:val="0"/>
          <w:numId w:val="13"/>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The mechanism of action of IVIG in autoimmune conditions is still not well understood and different mechanisms may dominate in different diseases.</w:t>
      </w:r>
      <w:sdt>
        <w:sdtPr>
          <w:rPr>
            <w:rFonts w:ascii="Times New Roman" w:hAnsi="Times New Roman" w:cs="Times New Roman"/>
            <w:color w:val="000000"/>
            <w:u w:color="000000"/>
            <w:vertAlign w:val="superscript"/>
          </w:rPr>
          <w:tag w:val="MENDELEY_CITATION_v3_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"/>
          <w:id w:val="253095506"/>
          <w:placeholder>
            <w:docPart w:val="DefaultPlaceholder_-1854013440"/>
          </w:placeholder>
        </w:sdtPr>
        <w:sdtContent>
          <w:r w:rsidR="00A232D4" w:rsidRPr="00A232D4">
            <w:rPr>
              <w:rFonts w:ascii="Times New Roman" w:hAnsi="Times New Roman" w:cs="Times New Roman"/>
              <w:color w:val="000000"/>
              <w:u w:color="000000"/>
              <w:vertAlign w:val="superscript"/>
            </w:rPr>
            <w:t>1</w:t>
          </w:r>
        </w:sdtContent>
      </w:sdt>
    </w:p>
    <w:p w14:paraId="4A720F33" w14:textId="2B650E41" w:rsidR="00ED1960" w:rsidRPr="00E208A5" w:rsidRDefault="00ED1960" w:rsidP="007E14EC">
      <w:pPr>
        <w:numPr>
          <w:ilvl w:val="0"/>
          <w:numId w:val="13"/>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IVIG binds and neutralizes circulating autoantibodies, decreases production of antibodies, neutralizes C3a and C5a anaphylatoxins, inhibits activation of monocytes and macrophages, inhibits dendritic cell maturation, decreases Th1 and Th17 cells, increases regulatory T cells, and decreases keratinocyte apoptosis.</w:t>
      </w:r>
      <w:sdt>
        <w:sdtPr>
          <w:rPr>
            <w:rFonts w:ascii="Times New Roman" w:hAnsi="Times New Roman" w:cs="Times New Roman"/>
            <w:color w:val="000000"/>
            <w:u w:color="000000"/>
            <w:vertAlign w:val="superscript"/>
          </w:rPr>
          <w:tag w:val="MENDELEY_CITATION_v3_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"/>
          <w:id w:val="-1236940011"/>
          <w:placeholder>
            <w:docPart w:val="DefaultPlaceholder_-1854013440"/>
          </w:placeholder>
        </w:sdtPr>
        <w:sdtContent>
          <w:r w:rsidR="00A232D4" w:rsidRPr="00A232D4">
            <w:rPr>
              <w:rFonts w:ascii="Times New Roman" w:hAnsi="Times New Roman" w:cs="Times New Roman"/>
              <w:color w:val="000000"/>
              <w:u w:color="000000"/>
              <w:vertAlign w:val="superscript"/>
            </w:rPr>
            <w:t>1–3</w:t>
          </w:r>
        </w:sdtContent>
      </w:sdt>
    </w:p>
    <w:p w14:paraId="14BDE395" w14:textId="77777777" w:rsidR="00ED1960" w:rsidRPr="00E208A5" w:rsidRDefault="00ED1960" w:rsidP="00ED1960">
      <w:pPr>
        <w:autoSpaceDE w:val="0"/>
        <w:autoSpaceDN w:val="0"/>
        <w:adjustRightInd w:val="0"/>
        <w:rPr>
          <w:rFonts w:ascii="Times New Roman" w:hAnsi="Times New Roman" w:cs="Times New Roman"/>
          <w:color w:val="000000"/>
          <w:u w:color="000000"/>
        </w:rPr>
      </w:pPr>
    </w:p>
    <w:p w14:paraId="53D08C9E"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r w:rsidRPr="00E208A5">
        <w:rPr>
          <w:rFonts w:ascii="Times New Roman" w:hAnsi="Times New Roman" w:cs="Times New Roman"/>
          <w:b/>
          <w:bCs/>
          <w:color w:val="000000"/>
          <w:u w:color="000000"/>
        </w:rPr>
        <w:t>FDA APPROVED FOR</w:t>
      </w:r>
    </w:p>
    <w:p w14:paraId="02AF59CD"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p>
    <w:p w14:paraId="1C14BD21" w14:textId="72D41344" w:rsidR="00ED1960" w:rsidRPr="00E208A5" w:rsidRDefault="00ED1960" w:rsidP="007E14EC">
      <w:pPr>
        <w:numPr>
          <w:ilvl w:val="0"/>
          <w:numId w:val="14"/>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Dermatomyositis</w:t>
      </w:r>
      <w:sdt>
        <w:sdtPr>
          <w:rPr>
            <w:rFonts w:ascii="Times New Roman" w:hAnsi="Times New Roman" w:cs="Times New Roman"/>
            <w:color w:val="000000"/>
            <w:u w:color="000000"/>
            <w:vertAlign w:val="superscript"/>
          </w:rPr>
          <w:tag w:val="MENDELEY_CITATION_v3_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"/>
          <w:id w:val="1353461594"/>
          <w:placeholder>
            <w:docPart w:val="DefaultPlaceholder_-1854013440"/>
          </w:placeholder>
        </w:sdtPr>
        <w:sdtContent>
          <w:r w:rsidR="00A232D4" w:rsidRPr="00A232D4">
            <w:rPr>
              <w:rFonts w:ascii="Times New Roman" w:hAnsi="Times New Roman" w:cs="Times New Roman"/>
              <w:color w:val="000000"/>
              <w:u w:color="000000"/>
              <w:vertAlign w:val="superscript"/>
            </w:rPr>
            <w:t>4</w:t>
          </w:r>
        </w:sdtContent>
      </w:sdt>
      <w:r w:rsidRPr="00E208A5">
        <w:rPr>
          <w:rFonts w:ascii="Times New Roman" w:hAnsi="Times New Roman" w:cs="Times New Roman"/>
          <w:color w:val="000000"/>
          <w:u w:color="000000"/>
        </w:rPr>
        <w:t xml:space="preserve"> </w:t>
      </w:r>
    </w:p>
    <w:p w14:paraId="62A8628C" w14:textId="0745D932" w:rsidR="00ED1960" w:rsidRPr="00E208A5" w:rsidRDefault="00ED1960" w:rsidP="007E14EC">
      <w:pPr>
        <w:numPr>
          <w:ilvl w:val="0"/>
          <w:numId w:val="14"/>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Kawasaki disease</w:t>
      </w:r>
      <w:sdt>
        <w:sdtPr>
          <w:rPr>
            <w:rFonts w:ascii="Times New Roman" w:hAnsi="Times New Roman" w:cs="Times New Roman"/>
            <w:color w:val="000000"/>
            <w:u w:color="000000"/>
            <w:vertAlign w:val="superscript"/>
          </w:rPr>
          <w:tag w:val="MENDELEY_CITATION_v3_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"/>
          <w:id w:val="1420750750"/>
          <w:placeholder>
            <w:docPart w:val="DefaultPlaceholder_-1854013440"/>
          </w:placeholder>
        </w:sdtPr>
        <w:sdtContent>
          <w:r w:rsidR="00A232D4" w:rsidRPr="00A232D4">
            <w:rPr>
              <w:rFonts w:ascii="Times New Roman" w:hAnsi="Times New Roman" w:cs="Times New Roman"/>
              <w:color w:val="000000"/>
              <w:u w:color="000000"/>
              <w:vertAlign w:val="superscript"/>
            </w:rPr>
            <w:t>5</w:t>
          </w:r>
        </w:sdtContent>
      </w:sdt>
      <w:r w:rsidRPr="00E208A5">
        <w:rPr>
          <w:rFonts w:ascii="Times New Roman" w:hAnsi="Times New Roman" w:cs="Times New Roman"/>
          <w:color w:val="000000"/>
          <w:u w:color="000000"/>
        </w:rPr>
        <w:t xml:space="preserve"> </w:t>
      </w:r>
    </w:p>
    <w:p w14:paraId="70D9713E" w14:textId="49B57F01" w:rsidR="00ED1960" w:rsidRPr="00664CAC" w:rsidRDefault="00ED1960" w:rsidP="007E14EC">
      <w:pPr>
        <w:numPr>
          <w:ilvl w:val="0"/>
          <w:numId w:val="14"/>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Immune Thrombocytopenic Purpura (ITP)</w:t>
      </w:r>
      <w:sdt>
        <w:sdtPr>
          <w:rPr>
            <w:rFonts w:ascii="Times New Roman" w:hAnsi="Times New Roman" w:cs="Times New Roman"/>
            <w:color w:val="000000"/>
            <w:u w:color="000000"/>
            <w:vertAlign w:val="superscript"/>
          </w:rPr>
          <w:tag w:val="MENDELEY_CITATION_v3_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"/>
          <w:id w:val="-1269772491"/>
          <w:placeholder>
            <w:docPart w:val="DefaultPlaceholder_-1854013440"/>
          </w:placeholder>
        </w:sdtPr>
        <w:sdtContent>
          <w:r w:rsidR="00A232D4" w:rsidRPr="00A232D4">
            <w:rPr>
              <w:rFonts w:ascii="Times New Roman" w:hAnsi="Times New Roman" w:cs="Times New Roman"/>
              <w:color w:val="000000"/>
              <w:u w:color="000000"/>
              <w:vertAlign w:val="superscript"/>
            </w:rPr>
            <w:t>4,5</w:t>
          </w:r>
        </w:sdtContent>
      </w:sdt>
    </w:p>
    <w:p w14:paraId="4226021D" w14:textId="021C87E5" w:rsidR="00664CAC" w:rsidRPr="00664CAC" w:rsidRDefault="00664CAC" w:rsidP="00664CAC">
      <w:pPr>
        <w:numPr>
          <w:ilvl w:val="0"/>
          <w:numId w:val="14"/>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Graft-versus-host disease</w:t>
      </w:r>
    </w:p>
    <w:p w14:paraId="60DA564D"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p>
    <w:p w14:paraId="332DAEB3" w14:textId="5C663C14" w:rsidR="00ED1960" w:rsidRPr="00E208A5" w:rsidRDefault="00ED1960" w:rsidP="00ED1960">
      <w:pPr>
        <w:autoSpaceDE w:val="0"/>
        <w:autoSpaceDN w:val="0"/>
        <w:adjustRightInd w:val="0"/>
        <w:rPr>
          <w:rFonts w:ascii="Times New Roman" w:hAnsi="Times New Roman" w:cs="Times New Roman"/>
          <w:b/>
          <w:bCs/>
          <w:color w:val="000000"/>
          <w:u w:color="000000"/>
        </w:rPr>
      </w:pPr>
      <w:r w:rsidRPr="00E208A5">
        <w:rPr>
          <w:rFonts w:ascii="Times New Roman" w:hAnsi="Times New Roman" w:cs="Times New Roman"/>
          <w:b/>
          <w:bCs/>
          <w:color w:val="000000"/>
          <w:u w:color="000000"/>
        </w:rPr>
        <w:t>OFF-LABEL DERMATOLOGIC USES</w:t>
      </w:r>
      <w:sdt>
        <w:sdtPr>
          <w:rPr>
            <w:rFonts w:ascii="Times New Roman" w:hAnsi="Times New Roman" w:cs="Times New Roman"/>
            <w:bCs/>
            <w:color w:val="000000"/>
            <w:u w:color="000000"/>
            <w:vertAlign w:val="superscript"/>
          </w:rPr>
          <w:tag w:val="MENDELEY_CITATION_v3_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"/>
          <w:id w:val="747303501"/>
          <w:placeholder>
            <w:docPart w:val="DefaultPlaceholder_-1854013440"/>
          </w:placeholder>
        </w:sdtPr>
        <w:sdtContent>
          <w:r w:rsidR="00A232D4" w:rsidRPr="00A232D4">
            <w:rPr>
              <w:rFonts w:ascii="Times New Roman" w:hAnsi="Times New Roman" w:cs="Times New Roman"/>
              <w:bCs/>
              <w:color w:val="000000"/>
              <w:u w:color="000000"/>
              <w:vertAlign w:val="superscript"/>
            </w:rPr>
            <w:t>3,6,7</w:t>
          </w:r>
        </w:sdtContent>
      </w:sdt>
    </w:p>
    <w:p w14:paraId="7A93E3FD"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p>
    <w:p w14:paraId="169E4E62" w14:textId="77777777" w:rsidR="00ED1960" w:rsidRPr="00E208A5" w:rsidRDefault="00ED1960" w:rsidP="007E14EC">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Autoimmune blistering disorders (pemphigus foliaceous, bullous pemphigoid,</w:t>
      </w:r>
    </w:p>
    <w:p w14:paraId="5231C79D" w14:textId="77777777" w:rsidR="00ED1960" w:rsidRPr="00E208A5" w:rsidRDefault="00ED1960" w:rsidP="007E14EC">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mucous membrane pemphigoid, epidermolysis bullosa </w:t>
      </w:r>
      <w:proofErr w:type="spellStart"/>
      <w:r w:rsidRPr="00E208A5">
        <w:rPr>
          <w:rFonts w:ascii="Times New Roman" w:hAnsi="Times New Roman" w:cs="Times New Roman"/>
          <w:color w:val="000000"/>
          <w:u w:color="000000"/>
        </w:rPr>
        <w:t>acquisita</w:t>
      </w:r>
      <w:proofErr w:type="spellEnd"/>
      <w:r w:rsidRPr="00E208A5">
        <w:rPr>
          <w:rFonts w:ascii="Times New Roman" w:hAnsi="Times New Roman" w:cs="Times New Roman"/>
          <w:color w:val="000000"/>
          <w:u w:color="000000"/>
        </w:rPr>
        <w:t>)</w:t>
      </w:r>
    </w:p>
    <w:p w14:paraId="5AC3ACD9" w14:textId="77777777" w:rsidR="00ED1960" w:rsidRDefault="00ED1960" w:rsidP="007E14EC">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proofErr w:type="spellStart"/>
      <w:r w:rsidRPr="00E208A5">
        <w:rPr>
          <w:rFonts w:ascii="Times New Roman" w:hAnsi="Times New Roman" w:cs="Times New Roman"/>
          <w:color w:val="000000"/>
          <w:u w:color="000000"/>
        </w:rPr>
        <w:lastRenderedPageBreak/>
        <w:t>Scleromyxedema</w:t>
      </w:r>
      <w:proofErr w:type="spellEnd"/>
      <w:r w:rsidRPr="00E208A5">
        <w:rPr>
          <w:rFonts w:ascii="Times New Roman" w:hAnsi="Times New Roman" w:cs="Times New Roman"/>
          <w:color w:val="000000"/>
          <w:u w:color="000000"/>
        </w:rPr>
        <w:t xml:space="preserve"> </w:t>
      </w:r>
    </w:p>
    <w:p w14:paraId="5AF168D7" w14:textId="5176A5D2" w:rsidR="00E63F08" w:rsidRPr="00E63F08" w:rsidRDefault="00E63F08" w:rsidP="00E63F08">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Pretibial </w:t>
      </w:r>
      <w:proofErr w:type="spellStart"/>
      <w:r w:rsidRPr="00E208A5">
        <w:rPr>
          <w:rFonts w:ascii="Times New Roman" w:hAnsi="Times New Roman" w:cs="Times New Roman"/>
          <w:color w:val="000000"/>
          <w:u w:color="000000"/>
        </w:rPr>
        <w:t>myxoedema</w:t>
      </w:r>
      <w:proofErr w:type="spellEnd"/>
    </w:p>
    <w:p w14:paraId="1FCAE05E" w14:textId="77777777" w:rsidR="00ED1960" w:rsidRPr="00E208A5" w:rsidRDefault="00ED1960" w:rsidP="007E14EC">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Systemic vasculitis </w:t>
      </w:r>
    </w:p>
    <w:p w14:paraId="450E4054" w14:textId="77777777" w:rsidR="00ED1960" w:rsidRPr="00E208A5" w:rsidRDefault="00ED1960" w:rsidP="007E14EC">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Systemic lupus erythematosus </w:t>
      </w:r>
    </w:p>
    <w:p w14:paraId="4EC6A99C" w14:textId="77777777" w:rsidR="00ED1960" w:rsidRPr="00E208A5" w:rsidRDefault="00ED1960" w:rsidP="007E14EC">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SJS/TEN</w:t>
      </w:r>
    </w:p>
    <w:p w14:paraId="3665B05F" w14:textId="77777777" w:rsidR="00ED1960" w:rsidRPr="00E208A5" w:rsidRDefault="00ED1960" w:rsidP="007E14EC">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Mixed connective tissue disorder</w:t>
      </w:r>
    </w:p>
    <w:p w14:paraId="762BF929" w14:textId="77777777" w:rsidR="00ED1960" w:rsidRPr="00E208A5" w:rsidRDefault="00ED1960" w:rsidP="007E14EC">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Systemic sclerosis </w:t>
      </w:r>
    </w:p>
    <w:p w14:paraId="10029322" w14:textId="77777777" w:rsidR="00ED1960" w:rsidRPr="00E208A5" w:rsidRDefault="00ED1960" w:rsidP="007E14EC">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Pyoderma gangrenous </w:t>
      </w:r>
    </w:p>
    <w:p w14:paraId="4DD32EC8" w14:textId="77777777" w:rsidR="00ED1960" w:rsidRPr="00E208A5" w:rsidRDefault="00ED1960" w:rsidP="007E14EC">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Atopic dermatitis</w:t>
      </w:r>
    </w:p>
    <w:p w14:paraId="39B687AC" w14:textId="77777777" w:rsidR="00ED1960" w:rsidRPr="00E208A5" w:rsidRDefault="00ED1960" w:rsidP="007E14EC">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Chronic urticaria </w:t>
      </w:r>
    </w:p>
    <w:p w14:paraId="2A7FA33C" w14:textId="77777777" w:rsidR="00ED1960" w:rsidRPr="00E208A5" w:rsidRDefault="00ED1960" w:rsidP="007E14EC">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Scleroderma </w:t>
      </w:r>
    </w:p>
    <w:p w14:paraId="48232136" w14:textId="77777777" w:rsidR="00E63F08" w:rsidRDefault="00E63F08" w:rsidP="007E14EC">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Kaposi sarcoma</w:t>
      </w:r>
    </w:p>
    <w:p w14:paraId="167FDC50" w14:textId="77777777" w:rsidR="00E63F08" w:rsidRDefault="00E63F08" w:rsidP="007E14EC">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Necrotizing fasciitis </w:t>
      </w:r>
    </w:p>
    <w:p w14:paraId="59C856E9" w14:textId="77777777" w:rsidR="00E63F08" w:rsidRDefault="00E63F08" w:rsidP="007E14EC">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Lyme Disease</w:t>
      </w:r>
    </w:p>
    <w:p w14:paraId="7DA5EECA" w14:textId="24DC3069" w:rsidR="00ED1960" w:rsidRPr="00E208A5" w:rsidRDefault="00E63F08" w:rsidP="007E14EC">
      <w:pPr>
        <w:numPr>
          <w:ilvl w:val="0"/>
          <w:numId w:val="15"/>
        </w:numPr>
        <w:tabs>
          <w:tab w:val="left" w:pos="20"/>
          <w:tab w:val="left" w:pos="36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Varicella</w:t>
      </w:r>
      <w:r w:rsidR="00ED1960" w:rsidRPr="00E208A5">
        <w:rPr>
          <w:rFonts w:ascii="Times New Roman" w:hAnsi="Times New Roman" w:cs="Times New Roman"/>
          <w:color w:val="000000"/>
          <w:u w:color="000000"/>
        </w:rPr>
        <w:t xml:space="preserve"> </w:t>
      </w:r>
    </w:p>
    <w:p w14:paraId="1DBB9666" w14:textId="77777777" w:rsidR="00ED1960" w:rsidRPr="00E208A5" w:rsidRDefault="00ED1960" w:rsidP="00ED1960">
      <w:pPr>
        <w:autoSpaceDE w:val="0"/>
        <w:autoSpaceDN w:val="0"/>
        <w:adjustRightInd w:val="0"/>
        <w:rPr>
          <w:rFonts w:ascii="Times New Roman" w:hAnsi="Times New Roman" w:cs="Times New Roman"/>
          <w:color w:val="000000"/>
          <w:u w:color="000000"/>
        </w:rPr>
      </w:pPr>
    </w:p>
    <w:p w14:paraId="4085967B"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r w:rsidRPr="00E208A5">
        <w:rPr>
          <w:rFonts w:ascii="Times New Roman" w:hAnsi="Times New Roman" w:cs="Times New Roman"/>
          <w:b/>
          <w:bCs/>
          <w:color w:val="000000"/>
          <w:u w:color="000000"/>
        </w:rPr>
        <w:t>DOSING (INTRAVENOUS)</w:t>
      </w:r>
    </w:p>
    <w:p w14:paraId="5FEAB4D7" w14:textId="77777777" w:rsidR="00ED1960" w:rsidRPr="00E208A5" w:rsidRDefault="00ED1960" w:rsidP="00ED1960">
      <w:pPr>
        <w:autoSpaceDE w:val="0"/>
        <w:autoSpaceDN w:val="0"/>
        <w:adjustRightInd w:val="0"/>
        <w:rPr>
          <w:rFonts w:ascii="Times New Roman" w:hAnsi="Times New Roman" w:cs="Times New Roman"/>
          <w:color w:val="000000"/>
          <w:u w:color="000000"/>
        </w:rPr>
      </w:pPr>
    </w:p>
    <w:p w14:paraId="68BF620E" w14:textId="466ED2C2" w:rsidR="001E70BA" w:rsidRPr="00E208A5" w:rsidRDefault="00ED1960" w:rsidP="007E14EC">
      <w:pPr>
        <w:numPr>
          <w:ilvl w:val="0"/>
          <w:numId w:val="16"/>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Dermatomyositis (</w:t>
      </w:r>
      <w:proofErr w:type="spellStart"/>
      <w:r w:rsidRPr="00E208A5">
        <w:rPr>
          <w:rFonts w:ascii="Times New Roman" w:hAnsi="Times New Roman" w:cs="Times New Roman"/>
          <w:color w:val="000000"/>
          <w:u w:color="000000"/>
        </w:rPr>
        <w:t>O</w:t>
      </w:r>
      <w:r w:rsidR="00394996">
        <w:rPr>
          <w:rFonts w:ascii="Times New Roman" w:hAnsi="Times New Roman" w:cs="Times New Roman"/>
          <w:color w:val="000000"/>
          <w:u w:color="000000"/>
        </w:rPr>
        <w:t>ctagam</w:t>
      </w:r>
      <w:proofErr w:type="spellEnd"/>
      <w:r w:rsidRPr="00E208A5">
        <w:rPr>
          <w:rFonts w:ascii="Times New Roman" w:hAnsi="Times New Roman" w:cs="Times New Roman"/>
          <w:color w:val="000000"/>
          <w:u w:color="000000"/>
        </w:rPr>
        <w:t xml:space="preserve"> 10%)</w:t>
      </w:r>
      <w:sdt>
        <w:sdtPr>
          <w:rPr>
            <w:rFonts w:ascii="Times New Roman" w:hAnsi="Times New Roman" w:cs="Times New Roman"/>
            <w:color w:val="000000"/>
            <w:u w:color="000000"/>
            <w:vertAlign w:val="superscript"/>
          </w:rPr>
          <w:tag w:val="MENDELEY_CITATION_v3_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"/>
          <w:id w:val="794027035"/>
          <w:placeholder>
            <w:docPart w:val="DefaultPlaceholder_-1854013440"/>
          </w:placeholder>
        </w:sdtPr>
        <w:sdtContent>
          <w:r w:rsidR="00A232D4" w:rsidRPr="00A232D4">
            <w:rPr>
              <w:rFonts w:ascii="Times New Roman" w:hAnsi="Times New Roman" w:cs="Times New Roman"/>
              <w:color w:val="000000"/>
              <w:u w:color="000000"/>
              <w:vertAlign w:val="superscript"/>
            </w:rPr>
            <w:t>4</w:t>
          </w:r>
        </w:sdtContent>
      </w:sdt>
    </w:p>
    <w:p w14:paraId="2D65938D" w14:textId="77777777" w:rsidR="001E70BA" w:rsidRPr="00E208A5" w:rsidRDefault="00ED1960" w:rsidP="007E14EC">
      <w:pPr>
        <w:numPr>
          <w:ilvl w:val="1"/>
          <w:numId w:val="16"/>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2g/kg divided in equal doses given over 2-5 consecutive days every 4 </w:t>
      </w:r>
      <w:proofErr w:type="gramStart"/>
      <w:r w:rsidRPr="00E208A5">
        <w:rPr>
          <w:rFonts w:ascii="Times New Roman" w:hAnsi="Times New Roman" w:cs="Times New Roman"/>
          <w:color w:val="000000"/>
          <w:u w:color="000000"/>
        </w:rPr>
        <w:t>weeks</w:t>
      </w:r>
      <w:proofErr w:type="gramEnd"/>
      <w:r w:rsidRPr="00E208A5">
        <w:rPr>
          <w:rFonts w:ascii="Times New Roman" w:hAnsi="Times New Roman" w:cs="Times New Roman"/>
          <w:color w:val="000000"/>
          <w:u w:color="000000"/>
        </w:rPr>
        <w:t xml:space="preserve"> </w:t>
      </w:r>
    </w:p>
    <w:p w14:paraId="26E3A642" w14:textId="77777777" w:rsidR="001E70BA" w:rsidRPr="00E208A5" w:rsidRDefault="00ED1960" w:rsidP="007E14EC">
      <w:pPr>
        <w:numPr>
          <w:ilvl w:val="1"/>
          <w:numId w:val="16"/>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Initial infusion rate: 1.0 mg/kg/min (0.01 ml/kg/min)</w:t>
      </w:r>
    </w:p>
    <w:p w14:paraId="679ED83C" w14:textId="77777777" w:rsidR="001E70BA" w:rsidRDefault="00ED1960" w:rsidP="007E14EC">
      <w:pPr>
        <w:numPr>
          <w:ilvl w:val="1"/>
          <w:numId w:val="16"/>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Maintenance infusion rate: up to 4.0 mg/kg/min (0.04 ml/kg/min)</w:t>
      </w:r>
    </w:p>
    <w:p w14:paraId="16D3593A" w14:textId="516C35A6" w:rsidR="0039417E" w:rsidRPr="00E208A5" w:rsidRDefault="0039417E" w:rsidP="0039417E">
      <w:pPr>
        <w:numPr>
          <w:ilvl w:val="0"/>
          <w:numId w:val="16"/>
        </w:numPr>
        <w:tabs>
          <w:tab w:val="left" w:pos="20"/>
          <w:tab w:val="left" w:pos="36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Autoimmune blistering disorders</w:t>
      </w:r>
    </w:p>
    <w:p w14:paraId="4A4E7937" w14:textId="5042B204" w:rsidR="00ED1960" w:rsidRPr="00EA3D5D" w:rsidRDefault="0039417E" w:rsidP="00EA3D5D">
      <w:pPr>
        <w:numPr>
          <w:ilvl w:val="1"/>
          <w:numId w:val="16"/>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2g/kg divided in equal doses given over 2-5 consecutive days every 4 weeks </w:t>
      </w:r>
      <w:r w:rsidR="00ED1960" w:rsidRPr="00EA3D5D">
        <w:rPr>
          <w:rFonts w:ascii="Times New Roman" w:hAnsi="Times New Roman" w:cs="Times New Roman"/>
          <w:color w:val="000000"/>
          <w:u w:color="000000"/>
        </w:rPr>
        <w:t>for 3-6 months based on patient’s recovery</w:t>
      </w:r>
      <w:sdt>
        <w:sdtPr>
          <w:rPr>
            <w:rFonts w:ascii="Times New Roman" w:hAnsi="Times New Roman" w:cs="Times New Roman"/>
            <w:color w:val="000000"/>
            <w:u w:color="000000"/>
            <w:vertAlign w:val="superscript"/>
          </w:rPr>
          <w:tag w:val="MENDELEY_CITATION_v3_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"/>
          <w:id w:val="-98182552"/>
          <w:placeholder>
            <w:docPart w:val="DefaultPlaceholder_-1854013440"/>
          </w:placeholder>
        </w:sdtPr>
        <w:sdtContent>
          <w:r w:rsidR="00A232D4" w:rsidRPr="00EA3D5D">
            <w:rPr>
              <w:rFonts w:ascii="Times New Roman" w:hAnsi="Times New Roman" w:cs="Times New Roman"/>
              <w:color w:val="000000"/>
              <w:u w:color="000000"/>
              <w:vertAlign w:val="superscript"/>
            </w:rPr>
            <w:t>3</w:t>
          </w:r>
        </w:sdtContent>
      </w:sdt>
      <w:r w:rsidR="00ED1960" w:rsidRPr="00EA3D5D">
        <w:rPr>
          <w:rFonts w:ascii="Times New Roman" w:hAnsi="Times New Roman" w:cs="Times New Roman"/>
          <w:color w:val="000000"/>
          <w:u w:color="000000"/>
        </w:rPr>
        <w:t xml:space="preserve"> </w:t>
      </w:r>
    </w:p>
    <w:p w14:paraId="77D188EC" w14:textId="77777777" w:rsidR="001E70BA" w:rsidRPr="00E208A5" w:rsidRDefault="00ED1960" w:rsidP="007E14EC">
      <w:pPr>
        <w:numPr>
          <w:ilvl w:val="0"/>
          <w:numId w:val="16"/>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SJS </w:t>
      </w:r>
    </w:p>
    <w:p w14:paraId="204BB04F" w14:textId="13430F65" w:rsidR="00ED1960" w:rsidRPr="00E208A5" w:rsidRDefault="00ED1960" w:rsidP="007E14EC">
      <w:pPr>
        <w:numPr>
          <w:ilvl w:val="1"/>
          <w:numId w:val="16"/>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Studies report decreased mortality rates at doses </w:t>
      </w:r>
      <w:r w:rsidRPr="00E208A5">
        <w:rPr>
          <w:rFonts w:ascii="Times New Roman" w:hAnsi="Times New Roman" w:cs="Times New Roman"/>
          <w:color w:val="000000"/>
          <w:u w:val="single" w:color="000000"/>
        </w:rPr>
        <w:t>&gt;</w:t>
      </w:r>
      <w:r w:rsidRPr="00E208A5">
        <w:rPr>
          <w:rFonts w:ascii="Times New Roman" w:hAnsi="Times New Roman" w:cs="Times New Roman"/>
          <w:color w:val="000000"/>
          <w:u w:color="000000"/>
        </w:rPr>
        <w:t>2 g/kg</w:t>
      </w:r>
      <w:sdt>
        <w:sdtPr>
          <w:rPr>
            <w:rFonts w:ascii="Times New Roman" w:hAnsi="Times New Roman" w:cs="Times New Roman"/>
            <w:color w:val="000000"/>
            <w:u w:color="000000"/>
            <w:vertAlign w:val="superscript"/>
          </w:rPr>
          <w:tag w:val="MENDELEY_CITATION_v3_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"/>
          <w:id w:val="447515128"/>
          <w:placeholder>
            <w:docPart w:val="DefaultPlaceholder_-1854013440"/>
          </w:placeholder>
        </w:sdtPr>
        <w:sdtContent>
          <w:r w:rsidR="00A232D4" w:rsidRPr="00A232D4">
            <w:rPr>
              <w:rFonts w:ascii="Times New Roman" w:hAnsi="Times New Roman" w:cs="Times New Roman"/>
              <w:color w:val="000000"/>
              <w:u w:color="000000"/>
              <w:vertAlign w:val="superscript"/>
            </w:rPr>
            <w:t>3</w:t>
          </w:r>
        </w:sdtContent>
      </w:sdt>
    </w:p>
    <w:p w14:paraId="2D951D2B" w14:textId="77777777" w:rsidR="001E70BA" w:rsidRPr="00E208A5" w:rsidRDefault="00ED1960" w:rsidP="007E14EC">
      <w:pPr>
        <w:numPr>
          <w:ilvl w:val="0"/>
          <w:numId w:val="16"/>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TEN</w:t>
      </w:r>
    </w:p>
    <w:p w14:paraId="272F7B7B" w14:textId="795614E0" w:rsidR="00ED1960" w:rsidRPr="00E208A5" w:rsidRDefault="00ED1960" w:rsidP="007E14EC">
      <w:pPr>
        <w:numPr>
          <w:ilvl w:val="1"/>
          <w:numId w:val="16"/>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Studies report decreased mortality rates at doses </w:t>
      </w:r>
      <w:r w:rsidRPr="00E208A5">
        <w:rPr>
          <w:rFonts w:ascii="Times New Roman" w:hAnsi="Times New Roman" w:cs="Times New Roman"/>
          <w:color w:val="000000"/>
          <w:u w:val="single" w:color="000000"/>
        </w:rPr>
        <w:t>&gt;</w:t>
      </w:r>
      <w:r w:rsidRPr="00E208A5">
        <w:rPr>
          <w:rFonts w:ascii="Times New Roman" w:hAnsi="Times New Roman" w:cs="Times New Roman"/>
          <w:color w:val="000000"/>
          <w:u w:color="000000"/>
        </w:rPr>
        <w:t>3 g/kg divided into 3-5 days</w:t>
      </w:r>
      <w:sdt>
        <w:sdtPr>
          <w:rPr>
            <w:rFonts w:ascii="Times New Roman" w:hAnsi="Times New Roman" w:cs="Times New Roman"/>
            <w:color w:val="000000"/>
            <w:u w:color="000000"/>
            <w:vertAlign w:val="superscript"/>
          </w:rPr>
          <w:tag w:val="MENDELEY_CITATION_v3_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"/>
          <w:id w:val="988290068"/>
          <w:placeholder>
            <w:docPart w:val="DefaultPlaceholder_-1854013440"/>
          </w:placeholder>
        </w:sdtPr>
        <w:sdtContent>
          <w:r w:rsidR="00A232D4" w:rsidRPr="00A232D4">
            <w:rPr>
              <w:rFonts w:ascii="Times New Roman" w:hAnsi="Times New Roman" w:cs="Times New Roman"/>
              <w:color w:val="000000"/>
              <w:u w:color="000000"/>
              <w:vertAlign w:val="superscript"/>
            </w:rPr>
            <w:t>3</w:t>
          </w:r>
        </w:sdtContent>
      </w:sdt>
    </w:p>
    <w:p w14:paraId="4165532C" w14:textId="77777777" w:rsidR="001E70BA" w:rsidRPr="00E208A5" w:rsidRDefault="00ED1960" w:rsidP="007E14EC">
      <w:pPr>
        <w:numPr>
          <w:ilvl w:val="0"/>
          <w:numId w:val="16"/>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Kawasaki disease (</w:t>
      </w:r>
      <w:proofErr w:type="spellStart"/>
      <w:r w:rsidRPr="00E208A5">
        <w:rPr>
          <w:rFonts w:ascii="Times New Roman" w:hAnsi="Times New Roman" w:cs="Times New Roman"/>
          <w:color w:val="000000"/>
          <w:u w:color="000000"/>
        </w:rPr>
        <w:t>Gammagard</w:t>
      </w:r>
      <w:proofErr w:type="spellEnd"/>
      <w:r w:rsidRPr="00E208A5">
        <w:rPr>
          <w:rFonts w:ascii="Times New Roman" w:hAnsi="Times New Roman" w:cs="Times New Roman"/>
          <w:color w:val="000000"/>
          <w:u w:color="000000"/>
        </w:rPr>
        <w:t xml:space="preserve"> S/D)</w:t>
      </w:r>
    </w:p>
    <w:p w14:paraId="312222E8" w14:textId="344EA320" w:rsidR="00ED1960" w:rsidRPr="00E208A5" w:rsidRDefault="00ED1960" w:rsidP="007E14EC">
      <w:pPr>
        <w:numPr>
          <w:ilvl w:val="1"/>
          <w:numId w:val="16"/>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Single 1g/kg or 400mg/kg for 4 consecutive days, beginning within 7 days of fever onset</w:t>
      </w:r>
      <w:sdt>
        <w:sdtPr>
          <w:rPr>
            <w:rFonts w:ascii="Times New Roman" w:hAnsi="Times New Roman" w:cs="Times New Roman"/>
            <w:color w:val="000000"/>
            <w:u w:color="000000"/>
            <w:vertAlign w:val="superscript"/>
          </w:rPr>
          <w:tag w:val="MENDELEY_CITATION_v3_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"/>
          <w:id w:val="1269200979"/>
          <w:placeholder>
            <w:docPart w:val="DefaultPlaceholder_-1854013440"/>
          </w:placeholder>
        </w:sdtPr>
        <w:sdtContent>
          <w:r w:rsidR="00A232D4" w:rsidRPr="00A232D4">
            <w:rPr>
              <w:rFonts w:ascii="Times New Roman" w:hAnsi="Times New Roman" w:cs="Times New Roman"/>
              <w:color w:val="000000"/>
              <w:u w:color="000000"/>
              <w:vertAlign w:val="superscript"/>
            </w:rPr>
            <w:t>5</w:t>
          </w:r>
        </w:sdtContent>
      </w:sdt>
      <w:r w:rsidRPr="00E208A5">
        <w:rPr>
          <w:rFonts w:ascii="Times New Roman" w:hAnsi="Times New Roman" w:cs="Times New Roman"/>
          <w:color w:val="000000"/>
          <w:u w:color="000000"/>
        </w:rPr>
        <w:t xml:space="preserve"> </w:t>
      </w:r>
    </w:p>
    <w:p w14:paraId="5A1A3ED2" w14:textId="77777777" w:rsidR="001E70BA" w:rsidRPr="00E208A5" w:rsidRDefault="00ED1960" w:rsidP="007E14EC">
      <w:pPr>
        <w:numPr>
          <w:ilvl w:val="0"/>
          <w:numId w:val="16"/>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ITP</w:t>
      </w:r>
    </w:p>
    <w:p w14:paraId="47B639C3" w14:textId="70006A70" w:rsidR="001E70BA" w:rsidRPr="00E208A5" w:rsidRDefault="00ED1960" w:rsidP="007E14EC">
      <w:pPr>
        <w:numPr>
          <w:ilvl w:val="1"/>
          <w:numId w:val="16"/>
        </w:numPr>
        <w:tabs>
          <w:tab w:val="left" w:pos="20"/>
          <w:tab w:val="left" w:pos="360"/>
        </w:tabs>
        <w:autoSpaceDE w:val="0"/>
        <w:autoSpaceDN w:val="0"/>
        <w:adjustRightInd w:val="0"/>
        <w:rPr>
          <w:rFonts w:ascii="Times New Roman" w:hAnsi="Times New Roman" w:cs="Times New Roman"/>
          <w:color w:val="000000"/>
          <w:u w:color="000000"/>
        </w:rPr>
      </w:pPr>
      <w:proofErr w:type="spellStart"/>
      <w:r w:rsidRPr="00E208A5">
        <w:rPr>
          <w:rFonts w:ascii="Times New Roman" w:hAnsi="Times New Roman" w:cs="Times New Roman"/>
          <w:color w:val="000000"/>
          <w:u w:color="000000"/>
        </w:rPr>
        <w:t>Gammagard</w:t>
      </w:r>
      <w:proofErr w:type="spellEnd"/>
      <w:r w:rsidRPr="00E208A5">
        <w:rPr>
          <w:rFonts w:ascii="Times New Roman" w:hAnsi="Times New Roman" w:cs="Times New Roman"/>
          <w:color w:val="000000"/>
          <w:u w:color="000000"/>
        </w:rPr>
        <w:t xml:space="preserve"> S/D: 1g/kg for maximal 3 doses on alternate days</w:t>
      </w:r>
      <w:sdt>
        <w:sdtPr>
          <w:rPr>
            <w:rFonts w:ascii="Times New Roman" w:hAnsi="Times New Roman" w:cs="Times New Roman"/>
            <w:color w:val="000000"/>
            <w:u w:color="000000"/>
            <w:vertAlign w:val="superscript"/>
          </w:rPr>
          <w:tag w:val="MENDELEY_CITATION_v3_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"/>
          <w:id w:val="1557135663"/>
          <w:placeholder>
            <w:docPart w:val="DefaultPlaceholder_-1854013440"/>
          </w:placeholder>
        </w:sdtPr>
        <w:sdtContent>
          <w:r w:rsidR="00A232D4" w:rsidRPr="00A232D4">
            <w:rPr>
              <w:rFonts w:ascii="Times New Roman" w:hAnsi="Times New Roman" w:cs="Times New Roman"/>
              <w:color w:val="000000"/>
              <w:u w:color="000000"/>
              <w:vertAlign w:val="superscript"/>
            </w:rPr>
            <w:t>5</w:t>
          </w:r>
        </w:sdtContent>
      </w:sdt>
      <w:r w:rsidRPr="00E208A5">
        <w:rPr>
          <w:rFonts w:ascii="Times New Roman" w:hAnsi="Times New Roman" w:cs="Times New Roman"/>
          <w:color w:val="000000"/>
          <w:u w:color="000000"/>
        </w:rPr>
        <w:t xml:space="preserve"> </w:t>
      </w:r>
    </w:p>
    <w:p w14:paraId="2E8B34AB" w14:textId="4DCE3218" w:rsidR="00ED1960" w:rsidRPr="00E208A5" w:rsidRDefault="00ED1960" w:rsidP="007E14EC">
      <w:pPr>
        <w:numPr>
          <w:ilvl w:val="1"/>
          <w:numId w:val="16"/>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OCTAGAM 10% for Chronic ITP: 2g/kg divided in equal doses given on 2 consecutive days</w:t>
      </w:r>
      <w:sdt>
        <w:sdtPr>
          <w:rPr>
            <w:rFonts w:ascii="Times New Roman" w:hAnsi="Times New Roman" w:cs="Times New Roman"/>
            <w:color w:val="000000"/>
            <w:u w:color="000000"/>
            <w:vertAlign w:val="superscript"/>
          </w:rPr>
          <w:tag w:val="MENDELEY_CITATION_v3_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"/>
          <w:id w:val="1810354630"/>
          <w:placeholder>
            <w:docPart w:val="DefaultPlaceholder_-1854013440"/>
          </w:placeholder>
        </w:sdtPr>
        <w:sdtContent>
          <w:r w:rsidR="00A232D4" w:rsidRPr="00A232D4">
            <w:rPr>
              <w:rFonts w:ascii="Times New Roman" w:hAnsi="Times New Roman" w:cs="Times New Roman"/>
              <w:color w:val="000000"/>
              <w:u w:color="000000"/>
              <w:vertAlign w:val="superscript"/>
            </w:rPr>
            <w:t>4</w:t>
          </w:r>
        </w:sdtContent>
      </w:sdt>
      <w:r w:rsidRPr="00E208A5">
        <w:rPr>
          <w:rFonts w:ascii="Times New Roman" w:hAnsi="Times New Roman" w:cs="Times New Roman"/>
          <w:color w:val="000000"/>
          <w:u w:color="000000"/>
        </w:rPr>
        <w:t xml:space="preserve"> </w:t>
      </w:r>
    </w:p>
    <w:p w14:paraId="4B4D127A"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p>
    <w:p w14:paraId="66CABA52"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r w:rsidRPr="00E208A5">
        <w:rPr>
          <w:rFonts w:ascii="Times New Roman" w:hAnsi="Times New Roman" w:cs="Times New Roman"/>
          <w:b/>
          <w:bCs/>
          <w:color w:val="000000"/>
          <w:u w:color="000000"/>
        </w:rPr>
        <w:t>ADMINISTRATION CONSIDERATIONS</w:t>
      </w:r>
    </w:p>
    <w:p w14:paraId="0A5ABA21"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p>
    <w:p w14:paraId="55A32B66" w14:textId="77777777" w:rsidR="00ED1960" w:rsidRPr="00E208A5" w:rsidRDefault="00ED1960" w:rsidP="007E14EC">
      <w:pPr>
        <w:numPr>
          <w:ilvl w:val="0"/>
          <w:numId w:val="17"/>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Screen for immunoglobulin levels before treatment (specifically IgA deficiency) </w:t>
      </w:r>
    </w:p>
    <w:p w14:paraId="6FC4D6B9" w14:textId="77777777" w:rsidR="00ED1960" w:rsidRPr="00E208A5" w:rsidRDefault="00ED1960" w:rsidP="007E14EC">
      <w:pPr>
        <w:numPr>
          <w:ilvl w:val="0"/>
          <w:numId w:val="17"/>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MMR vaccine should be delayed for at least nine months after IVIG therapy or vice versa as IVIG can render the vaccine </w:t>
      </w:r>
      <w:proofErr w:type="gramStart"/>
      <w:r w:rsidRPr="00E208A5">
        <w:rPr>
          <w:rFonts w:ascii="Times New Roman" w:hAnsi="Times New Roman" w:cs="Times New Roman"/>
          <w:color w:val="000000"/>
          <w:u w:color="000000"/>
        </w:rPr>
        <w:t>inactive</w:t>
      </w:r>
      <w:proofErr w:type="gramEnd"/>
      <w:r w:rsidRPr="00E208A5">
        <w:rPr>
          <w:rFonts w:ascii="Times New Roman" w:hAnsi="Times New Roman" w:cs="Times New Roman"/>
          <w:color w:val="000000"/>
          <w:u w:color="000000"/>
        </w:rPr>
        <w:t xml:space="preserve"> </w:t>
      </w:r>
    </w:p>
    <w:p w14:paraId="6D6E5BE9" w14:textId="77777777" w:rsidR="00ED1960" w:rsidRPr="00E208A5" w:rsidRDefault="00ED1960" w:rsidP="00ED1960">
      <w:pPr>
        <w:autoSpaceDE w:val="0"/>
        <w:autoSpaceDN w:val="0"/>
        <w:adjustRightInd w:val="0"/>
        <w:rPr>
          <w:rFonts w:ascii="Times New Roman" w:hAnsi="Times New Roman" w:cs="Times New Roman"/>
          <w:color w:val="000000"/>
          <w:u w:color="000000"/>
        </w:rPr>
      </w:pPr>
    </w:p>
    <w:p w14:paraId="3DC8D848" w14:textId="510519FE" w:rsidR="00ED1960" w:rsidRPr="00E208A5" w:rsidRDefault="00ED1960" w:rsidP="00ED1960">
      <w:pPr>
        <w:autoSpaceDE w:val="0"/>
        <w:autoSpaceDN w:val="0"/>
        <w:adjustRightInd w:val="0"/>
        <w:rPr>
          <w:rFonts w:ascii="Times New Roman" w:hAnsi="Times New Roman" w:cs="Times New Roman"/>
          <w:b/>
          <w:bCs/>
          <w:color w:val="000000"/>
          <w:u w:color="000000"/>
        </w:rPr>
      </w:pPr>
      <w:r w:rsidRPr="00E208A5">
        <w:rPr>
          <w:rFonts w:ascii="Times New Roman" w:hAnsi="Times New Roman" w:cs="Times New Roman"/>
          <w:b/>
          <w:bCs/>
          <w:color w:val="000000"/>
          <w:u w:color="000000"/>
        </w:rPr>
        <w:t>SIDE EFFECTS</w:t>
      </w:r>
      <w:sdt>
        <w:sdtPr>
          <w:rPr>
            <w:rFonts w:ascii="Times New Roman" w:hAnsi="Times New Roman" w:cs="Times New Roman"/>
            <w:bCs/>
            <w:color w:val="000000"/>
            <w:u w:color="000000"/>
            <w:vertAlign w:val="superscript"/>
          </w:rPr>
          <w:tag w:val="MENDELEY_CITATION_v3_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"/>
          <w:id w:val="-222679820"/>
          <w:placeholder>
            <w:docPart w:val="DefaultPlaceholder_-1854013440"/>
          </w:placeholder>
        </w:sdtPr>
        <w:sdtContent>
          <w:r w:rsidR="00A232D4" w:rsidRPr="00A232D4">
            <w:rPr>
              <w:rFonts w:ascii="Times New Roman" w:hAnsi="Times New Roman" w:cs="Times New Roman"/>
              <w:bCs/>
              <w:color w:val="000000"/>
              <w:u w:color="000000"/>
              <w:vertAlign w:val="superscript"/>
            </w:rPr>
            <w:t>1–3</w:t>
          </w:r>
        </w:sdtContent>
      </w:sdt>
    </w:p>
    <w:p w14:paraId="5D1E0584" w14:textId="77777777" w:rsidR="00ED1960" w:rsidRPr="00E208A5" w:rsidRDefault="00ED1960" w:rsidP="00ED1960">
      <w:pPr>
        <w:autoSpaceDE w:val="0"/>
        <w:autoSpaceDN w:val="0"/>
        <w:adjustRightInd w:val="0"/>
        <w:rPr>
          <w:rFonts w:ascii="Times New Roman" w:hAnsi="Times New Roman" w:cs="Times New Roman"/>
          <w:color w:val="000000"/>
          <w:u w:color="000000"/>
        </w:rPr>
      </w:pPr>
    </w:p>
    <w:p w14:paraId="63C67E1B" w14:textId="77777777" w:rsidR="00ED1960" w:rsidRPr="00E208A5" w:rsidRDefault="00ED1960" w:rsidP="007E14EC">
      <w:pPr>
        <w:numPr>
          <w:ilvl w:val="0"/>
          <w:numId w:val="18"/>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Nausea, headache, fatigue, febrile infusion reactions, anorexia, arthralgia, myalgia</w:t>
      </w:r>
    </w:p>
    <w:p w14:paraId="50E0B3E4" w14:textId="77777777" w:rsidR="00ED1960" w:rsidRPr="00E208A5" w:rsidRDefault="00ED1960" w:rsidP="007E14EC">
      <w:pPr>
        <w:numPr>
          <w:ilvl w:val="0"/>
          <w:numId w:val="18"/>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lastRenderedPageBreak/>
        <w:t xml:space="preserve">Hemolysis, neutropenia, thrombosis and embolism, pulmonary edema, renal failure, aseptic meningitis, transient ischemic attack, stroke, myocardial infarction, and severe anaphylactic reactions </w:t>
      </w:r>
    </w:p>
    <w:p w14:paraId="576202C0"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p>
    <w:p w14:paraId="6610602E" w14:textId="0B4662FC" w:rsidR="00ED1960" w:rsidRPr="00E208A5" w:rsidRDefault="00ED1960" w:rsidP="00ED1960">
      <w:pPr>
        <w:autoSpaceDE w:val="0"/>
        <w:autoSpaceDN w:val="0"/>
        <w:adjustRightInd w:val="0"/>
        <w:rPr>
          <w:rFonts w:ascii="Times New Roman" w:hAnsi="Times New Roman" w:cs="Times New Roman"/>
          <w:b/>
          <w:bCs/>
          <w:color w:val="000000"/>
          <w:u w:color="000000"/>
        </w:rPr>
      </w:pPr>
      <w:r w:rsidRPr="00E208A5">
        <w:rPr>
          <w:rFonts w:ascii="Times New Roman" w:hAnsi="Times New Roman" w:cs="Times New Roman"/>
          <w:b/>
          <w:bCs/>
          <w:color w:val="000000"/>
          <w:u w:color="000000"/>
        </w:rPr>
        <w:t>DRUG INTERACTIONS</w:t>
      </w:r>
      <w:sdt>
        <w:sdtPr>
          <w:rPr>
            <w:rFonts w:ascii="Times New Roman" w:hAnsi="Times New Roman" w:cs="Times New Roman"/>
            <w:bCs/>
            <w:color w:val="000000"/>
            <w:u w:color="000000"/>
            <w:vertAlign w:val="superscript"/>
          </w:rPr>
          <w:tag w:val="MENDELEY_CITATION_v3_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"/>
          <w:id w:val="-1622226316"/>
          <w:placeholder>
            <w:docPart w:val="DefaultPlaceholder_-1854013440"/>
          </w:placeholder>
        </w:sdtPr>
        <w:sdtContent>
          <w:r w:rsidR="00A232D4" w:rsidRPr="00A232D4">
            <w:rPr>
              <w:rFonts w:ascii="Times New Roman" w:hAnsi="Times New Roman" w:cs="Times New Roman"/>
              <w:bCs/>
              <w:color w:val="000000"/>
              <w:u w:color="000000"/>
              <w:vertAlign w:val="superscript"/>
            </w:rPr>
            <w:t>4,5</w:t>
          </w:r>
        </w:sdtContent>
      </w:sdt>
    </w:p>
    <w:p w14:paraId="734D5743" w14:textId="77777777" w:rsidR="007E14EC" w:rsidRPr="00E208A5" w:rsidRDefault="007E14EC" w:rsidP="00ED1960">
      <w:pPr>
        <w:autoSpaceDE w:val="0"/>
        <w:autoSpaceDN w:val="0"/>
        <w:adjustRightInd w:val="0"/>
        <w:rPr>
          <w:rFonts w:ascii="Times New Roman" w:hAnsi="Times New Roman" w:cs="Times New Roman"/>
          <w:b/>
          <w:bCs/>
          <w:color w:val="000000"/>
          <w:u w:color="000000"/>
        </w:rPr>
      </w:pPr>
    </w:p>
    <w:p w14:paraId="1D46BC26" w14:textId="77777777" w:rsidR="00ED1960" w:rsidRPr="00E208A5" w:rsidRDefault="00ED1960" w:rsidP="007E14EC">
      <w:pPr>
        <w:numPr>
          <w:ilvl w:val="0"/>
          <w:numId w:val="19"/>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May interfere with immune response to live viral </w:t>
      </w:r>
      <w:proofErr w:type="gramStart"/>
      <w:r w:rsidRPr="00E208A5">
        <w:rPr>
          <w:rFonts w:ascii="Times New Roman" w:hAnsi="Times New Roman" w:cs="Times New Roman"/>
          <w:color w:val="000000"/>
          <w:u w:color="000000"/>
        </w:rPr>
        <w:t>vaccines</w:t>
      </w:r>
      <w:proofErr w:type="gramEnd"/>
      <w:r w:rsidRPr="00E208A5">
        <w:rPr>
          <w:rFonts w:ascii="Times New Roman" w:hAnsi="Times New Roman" w:cs="Times New Roman"/>
          <w:color w:val="000000"/>
          <w:u w:color="000000"/>
        </w:rPr>
        <w:t xml:space="preserve"> </w:t>
      </w:r>
    </w:p>
    <w:p w14:paraId="3DACC5D0" w14:textId="77777777" w:rsidR="00ED1960" w:rsidRPr="00E208A5" w:rsidRDefault="00ED1960" w:rsidP="007E14EC">
      <w:pPr>
        <w:numPr>
          <w:ilvl w:val="0"/>
          <w:numId w:val="19"/>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May confound the results of serological </w:t>
      </w:r>
      <w:proofErr w:type="gramStart"/>
      <w:r w:rsidRPr="00E208A5">
        <w:rPr>
          <w:rFonts w:ascii="Times New Roman" w:hAnsi="Times New Roman" w:cs="Times New Roman"/>
          <w:color w:val="000000"/>
          <w:u w:color="000000"/>
        </w:rPr>
        <w:t>testing</w:t>
      </w:r>
      <w:proofErr w:type="gramEnd"/>
      <w:r w:rsidRPr="00E208A5">
        <w:rPr>
          <w:rFonts w:ascii="Times New Roman" w:hAnsi="Times New Roman" w:cs="Times New Roman"/>
          <w:color w:val="000000"/>
          <w:u w:color="000000"/>
        </w:rPr>
        <w:t xml:space="preserve"> </w:t>
      </w:r>
    </w:p>
    <w:p w14:paraId="282D8565"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p>
    <w:p w14:paraId="75633C72" w14:textId="2EF604F1" w:rsidR="00ED1960" w:rsidRPr="00E208A5" w:rsidRDefault="00ED1960" w:rsidP="00ED1960">
      <w:pPr>
        <w:autoSpaceDE w:val="0"/>
        <w:autoSpaceDN w:val="0"/>
        <w:adjustRightInd w:val="0"/>
        <w:rPr>
          <w:rFonts w:ascii="Times New Roman" w:hAnsi="Times New Roman" w:cs="Times New Roman"/>
          <w:b/>
          <w:bCs/>
          <w:color w:val="000000"/>
          <w:u w:color="000000"/>
        </w:rPr>
      </w:pPr>
      <w:r w:rsidRPr="00E208A5">
        <w:rPr>
          <w:rFonts w:ascii="Times New Roman" w:hAnsi="Times New Roman" w:cs="Times New Roman"/>
          <w:b/>
          <w:bCs/>
          <w:color w:val="000000"/>
          <w:u w:color="000000"/>
        </w:rPr>
        <w:t>CONTRAINDICATIONS</w:t>
      </w:r>
      <w:sdt>
        <w:sdtPr>
          <w:rPr>
            <w:rFonts w:ascii="Times New Roman" w:hAnsi="Times New Roman" w:cs="Times New Roman"/>
            <w:bCs/>
            <w:color w:val="000000"/>
            <w:u w:color="000000"/>
            <w:vertAlign w:val="superscript"/>
          </w:rPr>
          <w:tag w:val="MENDELEY_CITATION_v3_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"/>
          <w:id w:val="1926915993"/>
          <w:placeholder>
            <w:docPart w:val="F1904473A26124418DF9EFF7434AAE06"/>
          </w:placeholder>
        </w:sdtPr>
        <w:sdtContent>
          <w:r w:rsidR="00A232D4" w:rsidRPr="00A232D4">
            <w:rPr>
              <w:rFonts w:ascii="Times New Roman" w:hAnsi="Times New Roman" w:cs="Times New Roman"/>
              <w:bCs/>
              <w:color w:val="000000"/>
              <w:u w:color="000000"/>
              <w:vertAlign w:val="superscript"/>
            </w:rPr>
            <w:t>4,5</w:t>
          </w:r>
        </w:sdtContent>
      </w:sdt>
    </w:p>
    <w:p w14:paraId="7B12C990"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p>
    <w:p w14:paraId="1ACB8596" w14:textId="77777777" w:rsidR="00ED1960" w:rsidRPr="00E208A5" w:rsidRDefault="00ED1960" w:rsidP="007E14EC">
      <w:pPr>
        <w:numPr>
          <w:ilvl w:val="0"/>
          <w:numId w:val="20"/>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History of anaphylactic or severe systemic reactions to human immunoglobulin </w:t>
      </w:r>
    </w:p>
    <w:p w14:paraId="0CD0911B" w14:textId="77777777" w:rsidR="00ED1960" w:rsidRPr="00E208A5" w:rsidRDefault="00ED1960" w:rsidP="007E14EC">
      <w:pPr>
        <w:numPr>
          <w:ilvl w:val="0"/>
          <w:numId w:val="20"/>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IgA deficient patients with antibodies against IgA and history of hypersensitivity </w:t>
      </w:r>
    </w:p>
    <w:p w14:paraId="385B6278"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p>
    <w:p w14:paraId="24DD6F23" w14:textId="7CB209E0" w:rsidR="00ED1960" w:rsidRPr="00E208A5" w:rsidRDefault="00ED1960" w:rsidP="00ED1960">
      <w:pPr>
        <w:autoSpaceDE w:val="0"/>
        <w:autoSpaceDN w:val="0"/>
        <w:adjustRightInd w:val="0"/>
        <w:rPr>
          <w:rFonts w:ascii="Times New Roman" w:hAnsi="Times New Roman" w:cs="Times New Roman"/>
          <w:b/>
          <w:bCs/>
          <w:color w:val="000000"/>
          <w:u w:color="000000"/>
        </w:rPr>
      </w:pPr>
      <w:r w:rsidRPr="00E208A5">
        <w:rPr>
          <w:rFonts w:ascii="Times New Roman" w:hAnsi="Times New Roman" w:cs="Times New Roman"/>
          <w:b/>
          <w:bCs/>
          <w:color w:val="000000"/>
          <w:u w:color="000000"/>
        </w:rPr>
        <w:t>PREGNANCY AND BREASTFEEDING</w:t>
      </w:r>
      <w:sdt>
        <w:sdtPr>
          <w:rPr>
            <w:rFonts w:ascii="Times New Roman" w:hAnsi="Times New Roman" w:cs="Times New Roman"/>
            <w:bCs/>
            <w:color w:val="000000"/>
            <w:u w:color="000000"/>
            <w:vertAlign w:val="superscript"/>
          </w:rPr>
          <w:tag w:val="MENDELEY_CITATION_v3_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"/>
          <w:id w:val="-1723658874"/>
          <w:placeholder>
            <w:docPart w:val="A0FDD3D428822542A31C335A6E262CFE"/>
          </w:placeholder>
        </w:sdtPr>
        <w:sdtContent>
          <w:r w:rsidR="00A232D4" w:rsidRPr="00A232D4">
            <w:rPr>
              <w:rFonts w:ascii="Times New Roman" w:hAnsi="Times New Roman" w:cs="Times New Roman"/>
              <w:bCs/>
              <w:color w:val="000000"/>
              <w:u w:color="000000"/>
              <w:vertAlign w:val="superscript"/>
            </w:rPr>
            <w:t>4,5</w:t>
          </w:r>
        </w:sdtContent>
      </w:sdt>
    </w:p>
    <w:p w14:paraId="5DFD4783"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p>
    <w:p w14:paraId="58AD5676" w14:textId="77777777" w:rsidR="00ED1960" w:rsidRPr="00E208A5" w:rsidRDefault="00ED1960" w:rsidP="007E14EC">
      <w:pPr>
        <w:numPr>
          <w:ilvl w:val="0"/>
          <w:numId w:val="21"/>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No human or animal data during pregnancy or breastfeeding </w:t>
      </w:r>
    </w:p>
    <w:p w14:paraId="0CDADFF6"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p>
    <w:p w14:paraId="43CE93D8" w14:textId="7CE738C4" w:rsidR="00ED1960" w:rsidRPr="00E208A5" w:rsidRDefault="00ED1960" w:rsidP="00ED1960">
      <w:pPr>
        <w:autoSpaceDE w:val="0"/>
        <w:autoSpaceDN w:val="0"/>
        <w:adjustRightInd w:val="0"/>
        <w:rPr>
          <w:rFonts w:ascii="Times New Roman" w:hAnsi="Times New Roman" w:cs="Times New Roman"/>
          <w:b/>
          <w:bCs/>
          <w:color w:val="000000"/>
          <w:u w:color="000000"/>
        </w:rPr>
      </w:pPr>
      <w:r w:rsidRPr="00E208A5">
        <w:rPr>
          <w:rFonts w:ascii="Times New Roman" w:hAnsi="Times New Roman" w:cs="Times New Roman"/>
          <w:b/>
          <w:bCs/>
          <w:color w:val="000000"/>
          <w:u w:color="000000"/>
        </w:rPr>
        <w:t>MONITORING</w:t>
      </w:r>
      <w:sdt>
        <w:sdtPr>
          <w:rPr>
            <w:rFonts w:ascii="Times New Roman" w:hAnsi="Times New Roman" w:cs="Times New Roman"/>
            <w:bCs/>
            <w:color w:val="000000"/>
            <w:u w:color="000000"/>
            <w:vertAlign w:val="superscript"/>
          </w:rPr>
          <w:tag w:val="MENDELEY_CITATION_v3_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"/>
          <w:id w:val="123271390"/>
          <w:placeholder>
            <w:docPart w:val="DefaultPlaceholder_-1854013440"/>
          </w:placeholder>
        </w:sdtPr>
        <w:sdtContent>
          <w:r w:rsidR="00A232D4" w:rsidRPr="00A232D4">
            <w:rPr>
              <w:rFonts w:ascii="Times New Roman" w:hAnsi="Times New Roman" w:cs="Times New Roman"/>
              <w:bCs/>
              <w:color w:val="000000"/>
              <w:u w:color="000000"/>
              <w:vertAlign w:val="superscript"/>
            </w:rPr>
            <w:t>2,7</w:t>
          </w:r>
        </w:sdtContent>
      </w:sdt>
    </w:p>
    <w:p w14:paraId="670A9723"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p>
    <w:p w14:paraId="58DC9CD1" w14:textId="77777777" w:rsidR="007E14EC" w:rsidRPr="00E208A5" w:rsidRDefault="00ED1960" w:rsidP="007E14EC">
      <w:pPr>
        <w:numPr>
          <w:ilvl w:val="0"/>
          <w:numId w:val="22"/>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Baseline Labs:</w:t>
      </w:r>
    </w:p>
    <w:p w14:paraId="7CD7E5B6" w14:textId="77777777" w:rsidR="007E14EC" w:rsidRPr="00E208A5" w:rsidRDefault="00ED1960" w:rsidP="007E14EC">
      <w:pPr>
        <w:numPr>
          <w:ilvl w:val="1"/>
          <w:numId w:val="22"/>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Serum levels of immunoglobulins (especially IgA)</w:t>
      </w:r>
    </w:p>
    <w:p w14:paraId="4076EA0B" w14:textId="10A09DF1" w:rsidR="00ED1960" w:rsidRPr="00E208A5" w:rsidRDefault="00ED1960" w:rsidP="007E14EC">
      <w:pPr>
        <w:numPr>
          <w:ilvl w:val="1"/>
          <w:numId w:val="22"/>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CBC with differential </w:t>
      </w:r>
    </w:p>
    <w:p w14:paraId="2CFD73FA" w14:textId="23107D8B" w:rsidR="00ED1960" w:rsidRPr="00E208A5" w:rsidRDefault="00ED1960" w:rsidP="00554C1E">
      <w:pPr>
        <w:pStyle w:val="ListParagraph"/>
        <w:numPr>
          <w:ilvl w:val="1"/>
          <w:numId w:val="22"/>
        </w:numPr>
        <w:tabs>
          <w:tab w:val="left" w:pos="720"/>
          <w:tab w:val="left" w:pos="108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Complete metabolic panel </w:t>
      </w:r>
    </w:p>
    <w:p w14:paraId="1256F858" w14:textId="77777777" w:rsidR="00ED1960" w:rsidRPr="00E208A5" w:rsidRDefault="00ED1960" w:rsidP="00554C1E">
      <w:pPr>
        <w:pStyle w:val="ListParagraph"/>
        <w:numPr>
          <w:ilvl w:val="1"/>
          <w:numId w:val="22"/>
        </w:numPr>
        <w:tabs>
          <w:tab w:val="left" w:pos="720"/>
          <w:tab w:val="left" w:pos="108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Rheumatoid factor</w:t>
      </w:r>
    </w:p>
    <w:p w14:paraId="2D81F620" w14:textId="77777777" w:rsidR="00ED1960" w:rsidRDefault="00ED1960" w:rsidP="00554C1E">
      <w:pPr>
        <w:pStyle w:val="ListParagraph"/>
        <w:numPr>
          <w:ilvl w:val="1"/>
          <w:numId w:val="22"/>
        </w:numPr>
        <w:tabs>
          <w:tab w:val="left" w:pos="720"/>
          <w:tab w:val="left" w:pos="108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Cryoglobulin </w:t>
      </w:r>
    </w:p>
    <w:p w14:paraId="393E846B" w14:textId="7ED75934" w:rsidR="00E63F08" w:rsidRDefault="00E63F08" w:rsidP="00554C1E">
      <w:pPr>
        <w:pStyle w:val="ListParagraph"/>
        <w:numPr>
          <w:ilvl w:val="1"/>
          <w:numId w:val="22"/>
        </w:numPr>
        <w:tabs>
          <w:tab w:val="left" w:pos="720"/>
          <w:tab w:val="left" w:pos="108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HIV, Hepatitis A, B, and C</w:t>
      </w:r>
    </w:p>
    <w:p w14:paraId="4E2E8136" w14:textId="5FD575EF" w:rsidR="00A232D4" w:rsidRPr="00E208A5" w:rsidRDefault="00A232D4" w:rsidP="00554C1E">
      <w:pPr>
        <w:pStyle w:val="ListParagraph"/>
        <w:numPr>
          <w:ilvl w:val="1"/>
          <w:numId w:val="22"/>
        </w:numPr>
        <w:tabs>
          <w:tab w:val="left" w:pos="720"/>
          <w:tab w:val="left" w:pos="108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Urine Analysis </w:t>
      </w:r>
    </w:p>
    <w:p w14:paraId="6DCBFF44" w14:textId="77777777" w:rsidR="00ED1960" w:rsidRPr="00E208A5" w:rsidRDefault="00ED1960" w:rsidP="007E14EC">
      <w:pPr>
        <w:numPr>
          <w:ilvl w:val="0"/>
          <w:numId w:val="22"/>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Periodic monitoring:</w:t>
      </w:r>
    </w:p>
    <w:p w14:paraId="3B27B671" w14:textId="13FC9C1C" w:rsidR="00DB2D2B" w:rsidRPr="00E208A5" w:rsidRDefault="00DB2D2B" w:rsidP="00DB2D2B">
      <w:pPr>
        <w:numPr>
          <w:ilvl w:val="1"/>
          <w:numId w:val="22"/>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CBC with differential</w:t>
      </w:r>
    </w:p>
    <w:p w14:paraId="095E813C" w14:textId="5B5476A2" w:rsidR="00DB2D2B" w:rsidRPr="00E208A5" w:rsidRDefault="00DB2D2B" w:rsidP="00DB2D2B">
      <w:pPr>
        <w:numPr>
          <w:ilvl w:val="1"/>
          <w:numId w:val="22"/>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Complete metabolic panel</w:t>
      </w:r>
    </w:p>
    <w:p w14:paraId="109A533A" w14:textId="2CF1DF4B" w:rsidR="00DB2D2B" w:rsidRPr="00E208A5" w:rsidRDefault="00DB2D2B" w:rsidP="00DB2D2B">
      <w:pPr>
        <w:numPr>
          <w:ilvl w:val="1"/>
          <w:numId w:val="22"/>
        </w:numPr>
        <w:tabs>
          <w:tab w:val="left" w:pos="20"/>
          <w:tab w:val="left" w:pos="360"/>
        </w:tabs>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Antibodies to HIV, Hepatitis A, B, and C</w:t>
      </w:r>
    </w:p>
    <w:p w14:paraId="72F3F66D" w14:textId="77777777" w:rsidR="00ED1960" w:rsidRPr="00E208A5" w:rsidRDefault="00ED1960" w:rsidP="007E14EC">
      <w:pPr>
        <w:tabs>
          <w:tab w:val="left" w:pos="720"/>
          <w:tab w:val="left" w:pos="1080"/>
        </w:tabs>
        <w:autoSpaceDE w:val="0"/>
        <w:autoSpaceDN w:val="0"/>
        <w:adjustRightInd w:val="0"/>
        <w:rPr>
          <w:rFonts w:ascii="Times New Roman" w:hAnsi="Times New Roman" w:cs="Times New Roman"/>
          <w:color w:val="000000"/>
          <w:u w:color="000000"/>
        </w:rPr>
      </w:pPr>
    </w:p>
    <w:p w14:paraId="1441B993" w14:textId="62AF56A9" w:rsidR="00ED1960" w:rsidRPr="00E208A5" w:rsidRDefault="00747ADA" w:rsidP="00ED1960">
      <w:pPr>
        <w:autoSpaceDE w:val="0"/>
        <w:autoSpaceDN w:val="0"/>
        <w:adjustRightInd w:val="0"/>
        <w:rPr>
          <w:rFonts w:ascii="Times New Roman" w:hAnsi="Times New Roman" w:cs="Times New Roman"/>
          <w:b/>
          <w:bCs/>
          <w:color w:val="000000"/>
          <w:u w:color="000000"/>
        </w:rPr>
      </w:pPr>
      <w:r w:rsidRPr="00E208A5">
        <w:rPr>
          <w:rFonts w:ascii="Times New Roman" w:hAnsi="Times New Roman" w:cs="Times New Roman"/>
          <w:b/>
          <w:bCs/>
          <w:color w:val="000000"/>
          <w:u w:color="000000"/>
        </w:rPr>
        <w:t>FURTHER READING</w:t>
      </w:r>
    </w:p>
    <w:p w14:paraId="3878E730" w14:textId="77777777" w:rsidR="00ED1960" w:rsidRPr="00E208A5" w:rsidRDefault="00ED1960" w:rsidP="00ED1960">
      <w:pPr>
        <w:autoSpaceDE w:val="0"/>
        <w:autoSpaceDN w:val="0"/>
        <w:adjustRightInd w:val="0"/>
        <w:rPr>
          <w:rFonts w:ascii="Times New Roman" w:hAnsi="Times New Roman" w:cs="Times New Roman"/>
          <w:b/>
          <w:bCs/>
          <w:color w:val="000000"/>
          <w:u w:color="000000"/>
        </w:rPr>
      </w:pPr>
    </w:p>
    <w:p w14:paraId="1149EB6A" w14:textId="0C088276" w:rsidR="00ED1960" w:rsidRPr="00E208A5" w:rsidRDefault="00747ADA" w:rsidP="00747ADA">
      <w:pPr>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If you would like to learn more about IVIG, check out the following article</w:t>
      </w:r>
      <w:r w:rsidR="0064631C" w:rsidRPr="00E208A5">
        <w:rPr>
          <w:rFonts w:ascii="Times New Roman" w:hAnsi="Times New Roman" w:cs="Times New Roman"/>
          <w:color w:val="000000"/>
          <w:u w:color="000000"/>
        </w:rPr>
        <w:t>s</w:t>
      </w:r>
      <w:r w:rsidR="0064631C" w:rsidRPr="00E208A5">
        <w:rPr>
          <w:rFonts w:ascii="Times New Roman" w:hAnsi="Times New Roman" w:cs="Times New Roman"/>
        </w:rPr>
        <w:t xml:space="preserve"> in the </w:t>
      </w:r>
      <w:r w:rsidR="0064631C" w:rsidRPr="00E208A5">
        <w:rPr>
          <w:rFonts w:ascii="Times New Roman" w:hAnsi="Times New Roman" w:cs="Times New Roman"/>
          <w:color w:val="000000"/>
          <w:u w:color="000000"/>
        </w:rPr>
        <w:t>Journal of Drugs in Dermatology:</w:t>
      </w:r>
    </w:p>
    <w:p w14:paraId="2F047CE7" w14:textId="77777777" w:rsidR="0064631C" w:rsidRPr="00E208A5" w:rsidRDefault="0064631C" w:rsidP="00747ADA">
      <w:pPr>
        <w:autoSpaceDE w:val="0"/>
        <w:autoSpaceDN w:val="0"/>
        <w:adjustRightInd w:val="0"/>
        <w:rPr>
          <w:rFonts w:ascii="Times New Roman" w:hAnsi="Times New Roman" w:cs="Times New Roman"/>
          <w:color w:val="000000"/>
          <w:u w:color="000000"/>
        </w:rPr>
      </w:pPr>
    </w:p>
    <w:p w14:paraId="43351165" w14:textId="688158A1" w:rsidR="0064631C" w:rsidRPr="00E208A5" w:rsidRDefault="0064631C" w:rsidP="00747ADA">
      <w:pPr>
        <w:autoSpaceDE w:val="0"/>
        <w:autoSpaceDN w:val="0"/>
        <w:adjustRightInd w:val="0"/>
        <w:rPr>
          <w:rFonts w:ascii="Times New Roman" w:hAnsi="Times New Roman" w:cs="Times New Roman"/>
          <w:i/>
          <w:iCs/>
          <w:color w:val="000000"/>
          <w:u w:color="000000"/>
        </w:rPr>
      </w:pPr>
      <w:r w:rsidRPr="00E208A5">
        <w:rPr>
          <w:rFonts w:ascii="Times New Roman" w:hAnsi="Times New Roman" w:cs="Times New Roman"/>
          <w:color w:val="000000"/>
          <w:u w:val="single" w:color="000000"/>
        </w:rPr>
        <w:t xml:space="preserve">Early Treatment </w:t>
      </w:r>
      <w:proofErr w:type="gramStart"/>
      <w:r w:rsidRPr="00E208A5">
        <w:rPr>
          <w:rFonts w:ascii="Times New Roman" w:hAnsi="Times New Roman" w:cs="Times New Roman"/>
          <w:color w:val="000000"/>
          <w:u w:val="single" w:color="000000"/>
        </w:rPr>
        <w:t>With</w:t>
      </w:r>
      <w:proofErr w:type="gramEnd"/>
      <w:r w:rsidRPr="00E208A5">
        <w:rPr>
          <w:rFonts w:ascii="Times New Roman" w:hAnsi="Times New Roman" w:cs="Times New Roman"/>
          <w:color w:val="000000"/>
          <w:u w:val="single" w:color="000000"/>
        </w:rPr>
        <w:t xml:space="preserve"> </w:t>
      </w:r>
      <w:proofErr w:type="spellStart"/>
      <w:r w:rsidRPr="00E208A5">
        <w:rPr>
          <w:rFonts w:ascii="Times New Roman" w:hAnsi="Times New Roman" w:cs="Times New Roman"/>
          <w:color w:val="000000"/>
          <w:u w:val="single" w:color="000000"/>
        </w:rPr>
        <w:t>Nonsucrose</w:t>
      </w:r>
      <w:proofErr w:type="spellEnd"/>
      <w:r w:rsidRPr="00E208A5">
        <w:rPr>
          <w:rFonts w:ascii="Times New Roman" w:hAnsi="Times New Roman" w:cs="Times New Roman"/>
          <w:color w:val="000000"/>
          <w:u w:val="single" w:color="000000"/>
        </w:rPr>
        <w:t xml:space="preserve"> Intravenous Immunoglobulin in a Burn Unit Reduces Toxic Epidermal Necrolysis Mortalit</w:t>
      </w:r>
      <w:r w:rsidR="000966BE" w:rsidRPr="00E208A5">
        <w:rPr>
          <w:rFonts w:ascii="Times New Roman" w:hAnsi="Times New Roman" w:cs="Times New Roman"/>
          <w:color w:val="000000"/>
          <w:u w:val="single" w:color="000000"/>
        </w:rPr>
        <w:t>y</w:t>
      </w:r>
      <w:r w:rsidR="000966BE" w:rsidRPr="00E208A5">
        <w:rPr>
          <w:rFonts w:ascii="Times New Roman" w:hAnsi="Times New Roman" w:cs="Times New Roman"/>
          <w:color w:val="000000"/>
          <w:u w:color="000000"/>
        </w:rPr>
        <w:t xml:space="preserve">, published in the </w:t>
      </w:r>
      <w:r w:rsidR="000966BE" w:rsidRPr="00E208A5">
        <w:rPr>
          <w:rFonts w:ascii="Times New Roman" w:hAnsi="Times New Roman" w:cs="Times New Roman"/>
          <w:i/>
          <w:iCs/>
          <w:color w:val="000000"/>
          <w:u w:color="000000"/>
        </w:rPr>
        <w:t>Journal of Drugs in Dermatology</w:t>
      </w:r>
    </w:p>
    <w:p w14:paraId="1C2ED4A8" w14:textId="555577C6" w:rsidR="000966BE" w:rsidRPr="00E208A5" w:rsidRDefault="000966BE" w:rsidP="00747ADA">
      <w:pPr>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D. Aires, G. Fraga, R. </w:t>
      </w:r>
      <w:proofErr w:type="spellStart"/>
      <w:r w:rsidRPr="00E208A5">
        <w:rPr>
          <w:rFonts w:ascii="Times New Roman" w:hAnsi="Times New Roman" w:cs="Times New Roman"/>
          <w:color w:val="000000"/>
          <w:u w:color="000000"/>
        </w:rPr>
        <w:t>Korentager</w:t>
      </w:r>
      <w:proofErr w:type="spellEnd"/>
      <w:r w:rsidRPr="00E208A5">
        <w:rPr>
          <w:rFonts w:ascii="Times New Roman" w:hAnsi="Times New Roman" w:cs="Times New Roman"/>
          <w:color w:val="000000"/>
          <w:u w:color="000000"/>
        </w:rPr>
        <w:t xml:space="preserve">, C. P. Richie, S. Aggarwal, J. Wick, and D. Y. Liu </w:t>
      </w:r>
    </w:p>
    <w:p w14:paraId="55BBA05A" w14:textId="77777777" w:rsidR="0064631C" w:rsidRPr="00E208A5" w:rsidRDefault="0064631C" w:rsidP="00747ADA">
      <w:pPr>
        <w:autoSpaceDE w:val="0"/>
        <w:autoSpaceDN w:val="0"/>
        <w:adjustRightInd w:val="0"/>
        <w:rPr>
          <w:rFonts w:ascii="Times New Roman" w:hAnsi="Times New Roman" w:cs="Times New Roman"/>
          <w:color w:val="000000"/>
          <w:u w:color="000000"/>
        </w:rPr>
      </w:pPr>
    </w:p>
    <w:p w14:paraId="1AFF30D5" w14:textId="4BA0E867" w:rsidR="0064631C" w:rsidRPr="00E208A5" w:rsidRDefault="0064631C" w:rsidP="0064631C">
      <w:pPr>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Abstract</w:t>
      </w:r>
    </w:p>
    <w:p w14:paraId="1D8D4CC2" w14:textId="77777777" w:rsidR="0064631C" w:rsidRPr="00E208A5" w:rsidRDefault="0064631C" w:rsidP="0064631C">
      <w:pPr>
        <w:autoSpaceDE w:val="0"/>
        <w:autoSpaceDN w:val="0"/>
        <w:adjustRightInd w:val="0"/>
        <w:rPr>
          <w:rFonts w:ascii="Times New Roman" w:hAnsi="Times New Roman" w:cs="Times New Roman"/>
          <w:color w:val="000000"/>
          <w:u w:color="000000"/>
        </w:rPr>
      </w:pPr>
    </w:p>
    <w:p w14:paraId="4B010DE1" w14:textId="418A685B" w:rsidR="0064631C" w:rsidRPr="00E208A5" w:rsidRDefault="0064631C" w:rsidP="0064631C">
      <w:pPr>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Background: Intravenous immunoglobulin (IVIG) can be used to treat potentially deadly toxic epidermal necrolysis (TEN), milder Stevens Johnson Syndrome (SJS) and intermediate TEN/SJS </w:t>
      </w:r>
      <w:r w:rsidRPr="00E208A5">
        <w:rPr>
          <w:rFonts w:ascii="Times New Roman" w:hAnsi="Times New Roman" w:cs="Times New Roman"/>
          <w:color w:val="000000"/>
          <w:u w:color="000000"/>
        </w:rPr>
        <w:lastRenderedPageBreak/>
        <w:t xml:space="preserve">overlap. Some formularies now deny IVIG for TEN based on the </w:t>
      </w:r>
      <w:proofErr w:type="spellStart"/>
      <w:r w:rsidRPr="00E208A5">
        <w:rPr>
          <w:rFonts w:ascii="Times New Roman" w:hAnsi="Times New Roman" w:cs="Times New Roman"/>
          <w:color w:val="000000"/>
          <w:u w:color="000000"/>
        </w:rPr>
        <w:t>EuroSCAR</w:t>
      </w:r>
      <w:proofErr w:type="spellEnd"/>
      <w:r w:rsidRPr="00E208A5">
        <w:rPr>
          <w:rFonts w:ascii="Times New Roman" w:hAnsi="Times New Roman" w:cs="Times New Roman"/>
          <w:color w:val="000000"/>
          <w:u w:color="000000"/>
        </w:rPr>
        <w:t xml:space="preserve"> TEN/SJS study that reported a nonsignificant trend toward increased mortality in 75 IVIG-treated TEN/SJS patients; of note the IVIG patients had more TEN and less SJS than patients in other treatment arms. </w:t>
      </w:r>
      <w:proofErr w:type="spellStart"/>
      <w:r w:rsidRPr="00E208A5">
        <w:rPr>
          <w:rFonts w:ascii="Times New Roman" w:hAnsi="Times New Roman" w:cs="Times New Roman"/>
          <w:color w:val="000000"/>
          <w:u w:color="000000"/>
        </w:rPr>
        <w:t>EuroSCAR</w:t>
      </w:r>
      <w:proofErr w:type="spellEnd"/>
      <w:r w:rsidRPr="00E208A5">
        <w:rPr>
          <w:rFonts w:ascii="Times New Roman" w:hAnsi="Times New Roman" w:cs="Times New Roman"/>
          <w:color w:val="000000"/>
          <w:u w:color="000000"/>
        </w:rPr>
        <w:t xml:space="preserve"> data on mortality among the 25 IVIG-treated TEN patients, use of </w:t>
      </w:r>
      <w:proofErr w:type="spellStart"/>
      <w:r w:rsidRPr="00E208A5">
        <w:rPr>
          <w:rFonts w:ascii="Times New Roman" w:hAnsi="Times New Roman" w:cs="Times New Roman"/>
          <w:color w:val="000000"/>
          <w:u w:color="000000"/>
        </w:rPr>
        <w:t>nonsucrose</w:t>
      </w:r>
      <w:proofErr w:type="spellEnd"/>
      <w:r w:rsidRPr="00E208A5">
        <w:rPr>
          <w:rFonts w:ascii="Times New Roman" w:hAnsi="Times New Roman" w:cs="Times New Roman"/>
          <w:color w:val="000000"/>
          <w:u w:color="000000"/>
        </w:rPr>
        <w:t xml:space="preserve"> IVIG, and admission to specialized settings such as burn units was not disclosed. The impact of treatment setting (specialized unit vs general ward) on IVIG efficacy has not previously been studied.</w:t>
      </w:r>
    </w:p>
    <w:p w14:paraId="027E5AEA" w14:textId="1B1EE0F1" w:rsidR="0064631C" w:rsidRPr="00E208A5" w:rsidRDefault="0064631C" w:rsidP="0064631C">
      <w:pPr>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Objective: To evaluate efficacy of treating TEN with early </w:t>
      </w:r>
      <w:proofErr w:type="spellStart"/>
      <w:r w:rsidRPr="00E208A5">
        <w:rPr>
          <w:rFonts w:ascii="Times New Roman" w:hAnsi="Times New Roman" w:cs="Times New Roman"/>
          <w:color w:val="000000"/>
          <w:u w:color="000000"/>
        </w:rPr>
        <w:t>nonsucrose</w:t>
      </w:r>
      <w:proofErr w:type="spellEnd"/>
      <w:r w:rsidRPr="00E208A5">
        <w:rPr>
          <w:rFonts w:ascii="Times New Roman" w:hAnsi="Times New Roman" w:cs="Times New Roman"/>
          <w:color w:val="000000"/>
          <w:u w:color="000000"/>
        </w:rPr>
        <w:t xml:space="preserve"> IVIG in a burn unit.</w:t>
      </w:r>
    </w:p>
    <w:p w14:paraId="4472853F" w14:textId="78360D80" w:rsidR="0064631C" w:rsidRPr="00E208A5" w:rsidRDefault="0064631C" w:rsidP="0064631C">
      <w:pPr>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Methods: Data were retrospectively collected from 13 IVIG-treated TEN patients admitted to a burn unit over a 6-year period.</w:t>
      </w:r>
    </w:p>
    <w:p w14:paraId="786E8B3E" w14:textId="7862B63C" w:rsidR="0064631C" w:rsidRPr="00E208A5" w:rsidRDefault="0064631C" w:rsidP="0064631C">
      <w:pPr>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Results: We report 0% mortality among 13 IVIG-treated TEN patients. Mortality was significantly lower than predicted by SCORTEN. Mortality was also significantly lower than the </w:t>
      </w:r>
      <w:proofErr w:type="spellStart"/>
      <w:r w:rsidRPr="00E208A5">
        <w:rPr>
          <w:rFonts w:ascii="Times New Roman" w:hAnsi="Times New Roman" w:cs="Times New Roman"/>
          <w:color w:val="000000"/>
          <w:u w:color="000000"/>
        </w:rPr>
        <w:t>EuroSCAR</w:t>
      </w:r>
      <w:proofErr w:type="spellEnd"/>
      <w:r w:rsidRPr="00E208A5">
        <w:rPr>
          <w:rFonts w:ascii="Times New Roman" w:hAnsi="Times New Roman" w:cs="Times New Roman"/>
          <w:color w:val="000000"/>
          <w:u w:color="000000"/>
        </w:rPr>
        <w:t xml:space="preserve"> groups receiving IVIG (P&lt;.005), supportive care (P&lt;.018), and corticosteroids only (P&lt;.046).</w:t>
      </w:r>
    </w:p>
    <w:p w14:paraId="43E0B3B2" w14:textId="5C230CA4" w:rsidR="0064631C" w:rsidRPr="00E208A5" w:rsidRDefault="0064631C" w:rsidP="0064631C">
      <w:pPr>
        <w:autoSpaceDE w:val="0"/>
        <w:autoSpaceDN w:val="0"/>
        <w:adjustRightInd w:val="0"/>
        <w:rPr>
          <w:rFonts w:ascii="Times New Roman" w:hAnsi="Times New Roman" w:cs="Times New Roman"/>
          <w:color w:val="000000"/>
          <w:u w:color="000000"/>
        </w:rPr>
      </w:pPr>
      <w:r w:rsidRPr="00E208A5">
        <w:rPr>
          <w:rFonts w:ascii="Times New Roman" w:hAnsi="Times New Roman" w:cs="Times New Roman"/>
          <w:color w:val="000000"/>
          <w:u w:color="000000"/>
        </w:rPr>
        <w:t xml:space="preserve">Conclusion: TEN patients may benefit from early </w:t>
      </w:r>
      <w:proofErr w:type="spellStart"/>
      <w:r w:rsidRPr="00E208A5">
        <w:rPr>
          <w:rFonts w:ascii="Times New Roman" w:hAnsi="Times New Roman" w:cs="Times New Roman"/>
          <w:color w:val="000000"/>
          <w:u w:color="000000"/>
        </w:rPr>
        <w:t>nonsucrose</w:t>
      </w:r>
      <w:proofErr w:type="spellEnd"/>
      <w:r w:rsidRPr="00E208A5">
        <w:rPr>
          <w:rFonts w:ascii="Times New Roman" w:hAnsi="Times New Roman" w:cs="Times New Roman"/>
          <w:color w:val="000000"/>
          <w:u w:color="000000"/>
        </w:rPr>
        <w:t xml:space="preserve"> IVIG administered in burn units or other specialized settings.</w:t>
      </w:r>
    </w:p>
    <w:p w14:paraId="1E5A9C57" w14:textId="77777777" w:rsidR="0064631C" w:rsidRPr="00E208A5" w:rsidRDefault="0064631C" w:rsidP="0064631C">
      <w:pPr>
        <w:autoSpaceDE w:val="0"/>
        <w:autoSpaceDN w:val="0"/>
        <w:adjustRightInd w:val="0"/>
        <w:rPr>
          <w:rFonts w:ascii="Times New Roman" w:hAnsi="Times New Roman" w:cs="Times New Roman"/>
          <w:color w:val="000000"/>
          <w:u w:color="000000"/>
        </w:rPr>
      </w:pPr>
    </w:p>
    <w:p w14:paraId="10A545EE" w14:textId="152C85EE" w:rsidR="0064631C" w:rsidRPr="00E208A5" w:rsidRDefault="0064631C" w:rsidP="0064631C">
      <w:pPr>
        <w:autoSpaceDE w:val="0"/>
        <w:autoSpaceDN w:val="0"/>
        <w:adjustRightInd w:val="0"/>
        <w:rPr>
          <w:rFonts w:ascii="Times New Roman" w:hAnsi="Times New Roman" w:cs="Times New Roman"/>
          <w:color w:val="000000"/>
          <w:u w:color="000000"/>
        </w:rPr>
      </w:pPr>
      <w:r w:rsidRPr="00E208A5">
        <w:rPr>
          <w:rFonts w:ascii="Times New Roman" w:hAnsi="Times New Roman" w:cs="Times New Roman"/>
          <w:i/>
          <w:iCs/>
          <w:color w:val="000000"/>
          <w:u w:color="000000"/>
        </w:rPr>
        <w:t>J Drugs Dermatol.</w:t>
      </w:r>
      <w:r w:rsidRPr="00E208A5">
        <w:rPr>
          <w:rFonts w:ascii="Times New Roman" w:hAnsi="Times New Roman" w:cs="Times New Roman"/>
          <w:color w:val="000000"/>
          <w:u w:color="000000"/>
        </w:rPr>
        <w:t xml:space="preserve"> 2013;12(6):679-684.</w:t>
      </w:r>
    </w:p>
    <w:p w14:paraId="0772257E" w14:textId="77777777" w:rsidR="00ED1960" w:rsidRPr="00E208A5" w:rsidRDefault="00ED1960">
      <w:pPr>
        <w:rPr>
          <w:rFonts w:ascii="Times New Roman" w:hAnsi="Times New Roman" w:cs="Times New Roman"/>
        </w:rPr>
      </w:pPr>
    </w:p>
    <w:p w14:paraId="7DD7C5FD" w14:textId="22E4A087" w:rsidR="0064631C" w:rsidRPr="00E208A5" w:rsidRDefault="000F1AA8" w:rsidP="0064631C">
      <w:pPr>
        <w:rPr>
          <w:rFonts w:ascii="Times New Roman" w:hAnsi="Times New Roman" w:cs="Times New Roman"/>
          <w:i/>
          <w:iCs/>
          <w:color w:val="000000"/>
          <w:u w:color="000000"/>
        </w:rPr>
      </w:pPr>
      <w:r w:rsidRPr="00E208A5">
        <w:rPr>
          <w:rFonts w:ascii="Times New Roman" w:hAnsi="Times New Roman" w:cs="Times New Roman"/>
          <w:u w:val="single"/>
        </w:rPr>
        <w:t>Treatment of Nevirapine-Associated DRESS Syndrome with Intravenous Immune Globulin (IVIG)</w:t>
      </w:r>
      <w:r w:rsidRPr="00E208A5">
        <w:rPr>
          <w:rFonts w:ascii="Times New Roman" w:hAnsi="Times New Roman" w:cs="Times New Roman"/>
        </w:rPr>
        <w:t xml:space="preserve">, </w:t>
      </w:r>
      <w:r w:rsidRPr="00E208A5">
        <w:rPr>
          <w:rFonts w:ascii="Times New Roman" w:hAnsi="Times New Roman" w:cs="Times New Roman"/>
          <w:color w:val="000000"/>
          <w:u w:color="000000"/>
        </w:rPr>
        <w:t xml:space="preserve">published in the </w:t>
      </w:r>
      <w:r w:rsidRPr="00E208A5">
        <w:rPr>
          <w:rFonts w:ascii="Times New Roman" w:hAnsi="Times New Roman" w:cs="Times New Roman"/>
          <w:i/>
          <w:iCs/>
          <w:color w:val="000000"/>
          <w:u w:color="000000"/>
        </w:rPr>
        <w:t>Journal of Drugs in Dermatology</w:t>
      </w:r>
    </w:p>
    <w:p w14:paraId="1E96C032" w14:textId="7B5F98CD" w:rsidR="000F1AA8" w:rsidRPr="00E208A5" w:rsidRDefault="000F1AA8" w:rsidP="000F1AA8">
      <w:pPr>
        <w:rPr>
          <w:rFonts w:ascii="Times New Roman" w:hAnsi="Times New Roman" w:cs="Times New Roman"/>
        </w:rPr>
      </w:pPr>
      <w:r w:rsidRPr="00E208A5">
        <w:rPr>
          <w:rFonts w:ascii="Times New Roman" w:hAnsi="Times New Roman" w:cs="Times New Roman"/>
        </w:rPr>
        <w:t xml:space="preserve">K. Fields, M. Petersen, E. Chiao, and P. </w:t>
      </w:r>
      <w:proofErr w:type="spellStart"/>
      <w:r w:rsidRPr="00E208A5">
        <w:rPr>
          <w:rFonts w:ascii="Times New Roman" w:hAnsi="Times New Roman" w:cs="Times New Roman"/>
        </w:rPr>
        <w:t>Tristani-Firouzi</w:t>
      </w:r>
      <w:proofErr w:type="spellEnd"/>
    </w:p>
    <w:p w14:paraId="15132526" w14:textId="77777777" w:rsidR="000F1AA8" w:rsidRPr="00E208A5" w:rsidRDefault="000F1AA8" w:rsidP="000F1AA8">
      <w:pPr>
        <w:rPr>
          <w:rFonts w:ascii="Times New Roman" w:hAnsi="Times New Roman" w:cs="Times New Roman"/>
        </w:rPr>
      </w:pPr>
    </w:p>
    <w:p w14:paraId="1857FEE8" w14:textId="4370A861" w:rsidR="000F1AA8" w:rsidRPr="00E208A5" w:rsidRDefault="000F1AA8" w:rsidP="000F1AA8">
      <w:pPr>
        <w:rPr>
          <w:rFonts w:ascii="Times New Roman" w:hAnsi="Times New Roman" w:cs="Times New Roman"/>
        </w:rPr>
      </w:pPr>
      <w:r w:rsidRPr="00E208A5">
        <w:rPr>
          <w:rFonts w:ascii="Times New Roman" w:hAnsi="Times New Roman" w:cs="Times New Roman"/>
        </w:rPr>
        <w:t>Abstract</w:t>
      </w:r>
    </w:p>
    <w:p w14:paraId="74F68BE2" w14:textId="02DABB5D" w:rsidR="000F1AA8" w:rsidRPr="00E208A5" w:rsidRDefault="000F1AA8" w:rsidP="000F1AA8">
      <w:pPr>
        <w:rPr>
          <w:rFonts w:ascii="Times New Roman" w:hAnsi="Times New Roman" w:cs="Times New Roman"/>
        </w:rPr>
      </w:pPr>
      <w:r w:rsidRPr="00E208A5">
        <w:rPr>
          <w:rFonts w:ascii="Times New Roman" w:hAnsi="Times New Roman" w:cs="Times New Roman"/>
        </w:rPr>
        <w:t xml:space="preserve">Drug rash with eosinophilia and systemic symptoms (DRESS) syndrome is an adverse drug reaction </w:t>
      </w:r>
      <w:proofErr w:type="gramStart"/>
      <w:r w:rsidRPr="00E208A5">
        <w:rPr>
          <w:rFonts w:ascii="Times New Roman" w:hAnsi="Times New Roman" w:cs="Times New Roman"/>
        </w:rPr>
        <w:t>most commonly associated</w:t>
      </w:r>
      <w:proofErr w:type="gramEnd"/>
      <w:r w:rsidRPr="00E208A5">
        <w:rPr>
          <w:rFonts w:ascii="Times New Roman" w:hAnsi="Times New Roman" w:cs="Times New Roman"/>
        </w:rPr>
        <w:t xml:space="preserve"> with aromatic antiepileptic agents. It is characterized by the triad of skin eruption, fever, and systemic involvement, with the latter usually manifesting as hepatitis and lymphadenopathy.1 Mortality is primarily due to hepatic failure and can be as high as 10%.2 Formerly referred to by names such as Dilantin hypersensitivity syndrome and anticonvulsant hypersensitivity syndrome, DRESS syndrome is a more precise term since this reaction pattern can be seen with other agents. DRESS syndrome has also been reported in association with sulfonamides, allopurinol, terbinafine, minocycline, azathioprine, and dapsone3 as well as with several antiretroviral agents such as abacavir and nevirapine.4,5 We describe a patient with HIV who developed nevirapine hypersensitivity syndrome who was successfully treated with intravenous immune globulin (IVIG).</w:t>
      </w:r>
    </w:p>
    <w:p w14:paraId="4F3E7D0A" w14:textId="77777777" w:rsidR="000F1AA8" w:rsidRPr="00E208A5" w:rsidRDefault="000F1AA8" w:rsidP="000F1AA8">
      <w:pPr>
        <w:rPr>
          <w:rFonts w:ascii="Times New Roman" w:hAnsi="Times New Roman" w:cs="Times New Roman"/>
        </w:rPr>
      </w:pPr>
    </w:p>
    <w:p w14:paraId="7267232F" w14:textId="2B4BA1BB" w:rsidR="000F1AA8" w:rsidRPr="00E208A5" w:rsidRDefault="000F1AA8" w:rsidP="000F1AA8">
      <w:pPr>
        <w:autoSpaceDE w:val="0"/>
        <w:autoSpaceDN w:val="0"/>
        <w:adjustRightInd w:val="0"/>
        <w:rPr>
          <w:rFonts w:ascii="Times New Roman" w:hAnsi="Times New Roman" w:cs="Times New Roman"/>
          <w:color w:val="000000"/>
          <w:u w:color="000000"/>
        </w:rPr>
      </w:pPr>
      <w:r w:rsidRPr="00E208A5">
        <w:rPr>
          <w:rFonts w:ascii="Times New Roman" w:hAnsi="Times New Roman" w:cs="Times New Roman"/>
          <w:i/>
          <w:iCs/>
          <w:color w:val="000000"/>
          <w:u w:color="000000"/>
        </w:rPr>
        <w:t>J Drugs Dermatol.</w:t>
      </w:r>
      <w:r w:rsidRPr="00E208A5">
        <w:rPr>
          <w:rFonts w:ascii="Times New Roman" w:hAnsi="Times New Roman" w:cs="Times New Roman"/>
          <w:color w:val="000000"/>
          <w:u w:color="000000"/>
        </w:rPr>
        <w:t xml:space="preserve"> 2005;4(4):510.</w:t>
      </w:r>
    </w:p>
    <w:p w14:paraId="7911DB00" w14:textId="77777777" w:rsidR="007E783F" w:rsidRPr="00E208A5" w:rsidRDefault="007E783F" w:rsidP="000F1AA8">
      <w:pPr>
        <w:autoSpaceDE w:val="0"/>
        <w:autoSpaceDN w:val="0"/>
        <w:adjustRightInd w:val="0"/>
        <w:rPr>
          <w:rFonts w:ascii="Times New Roman" w:hAnsi="Times New Roman" w:cs="Times New Roman"/>
          <w:color w:val="000000"/>
          <w:u w:color="000000"/>
        </w:rPr>
      </w:pPr>
    </w:p>
    <w:p w14:paraId="7FA40E15" w14:textId="40924AAE" w:rsidR="007E783F" w:rsidRPr="00E208A5" w:rsidRDefault="007E783F" w:rsidP="000F1AA8">
      <w:pPr>
        <w:autoSpaceDE w:val="0"/>
        <w:autoSpaceDN w:val="0"/>
        <w:adjustRightInd w:val="0"/>
        <w:rPr>
          <w:rFonts w:ascii="Times New Roman" w:hAnsi="Times New Roman" w:cs="Times New Roman"/>
          <w:b/>
          <w:bCs/>
          <w:color w:val="000000"/>
          <w:u w:color="000000"/>
        </w:rPr>
      </w:pPr>
      <w:r w:rsidRPr="00E208A5">
        <w:rPr>
          <w:rFonts w:ascii="Times New Roman" w:hAnsi="Times New Roman" w:cs="Times New Roman"/>
          <w:b/>
          <w:bCs/>
          <w:color w:val="000000"/>
          <w:u w:color="000000"/>
        </w:rPr>
        <w:t>REFERENCES</w:t>
      </w:r>
    </w:p>
    <w:p w14:paraId="1BD31D73" w14:textId="1701D0F2" w:rsidR="00E208A5" w:rsidRPr="00E208A5" w:rsidRDefault="00E208A5" w:rsidP="000F1AA8">
      <w:pPr>
        <w:autoSpaceDE w:val="0"/>
        <w:autoSpaceDN w:val="0"/>
        <w:adjustRightInd w:val="0"/>
        <w:rPr>
          <w:rFonts w:ascii="Times New Roman" w:hAnsi="Times New Roman" w:cs="Times New Roman"/>
          <w:b/>
          <w:bCs/>
          <w:color w:val="000000"/>
          <w:u w:color="000000"/>
        </w:rPr>
      </w:pPr>
    </w:p>
    <w:sdt>
      <w:sdtPr>
        <w:rPr>
          <w:rFonts w:ascii="Times New Roman" w:hAnsi="Times New Roman" w:cs="Times New Roman"/>
          <w:b/>
          <w:bCs/>
          <w:color w:val="000000"/>
          <w:u w:color="000000"/>
        </w:rPr>
        <w:tag w:val="MENDELEY_BIBLIOGRAPHY"/>
        <w:id w:val="1496846110"/>
        <w:placeholder>
          <w:docPart w:val="DefaultPlaceholder_-1854013440"/>
        </w:placeholder>
      </w:sdtPr>
      <w:sdtContent>
        <w:p w14:paraId="12F82E58" w14:textId="77777777" w:rsidR="00A232D4" w:rsidRPr="00A232D4" w:rsidRDefault="00A232D4">
          <w:pPr>
            <w:autoSpaceDE w:val="0"/>
            <w:autoSpaceDN w:val="0"/>
            <w:ind w:hanging="640"/>
            <w:divId w:val="1299796493"/>
            <w:rPr>
              <w:rFonts w:ascii="Times New Roman" w:eastAsia="Times New Roman" w:hAnsi="Times New Roman" w:cs="Times New Roman"/>
            </w:rPr>
          </w:pPr>
          <w:r w:rsidRPr="00A232D4">
            <w:rPr>
              <w:rFonts w:ascii="Times New Roman" w:eastAsia="Times New Roman" w:hAnsi="Times New Roman" w:cs="Times New Roman"/>
            </w:rPr>
            <w:t>1.</w:t>
          </w:r>
          <w:r w:rsidRPr="00A232D4">
            <w:rPr>
              <w:rFonts w:ascii="Times New Roman" w:eastAsia="Times New Roman" w:hAnsi="Times New Roman" w:cs="Times New Roman"/>
            </w:rPr>
            <w:tab/>
          </w:r>
          <w:proofErr w:type="spellStart"/>
          <w:r w:rsidRPr="00A232D4">
            <w:rPr>
              <w:rFonts w:ascii="Times New Roman" w:eastAsia="Times New Roman" w:hAnsi="Times New Roman" w:cs="Times New Roman"/>
            </w:rPr>
            <w:t>Arumugham</w:t>
          </w:r>
          <w:proofErr w:type="spellEnd"/>
          <w:r w:rsidRPr="00A232D4">
            <w:rPr>
              <w:rFonts w:ascii="Times New Roman" w:eastAsia="Times New Roman" w:hAnsi="Times New Roman" w:cs="Times New Roman"/>
            </w:rPr>
            <w:t xml:space="preserve"> VB, </w:t>
          </w:r>
          <w:proofErr w:type="spellStart"/>
          <w:r w:rsidRPr="00A232D4">
            <w:rPr>
              <w:rFonts w:ascii="Times New Roman" w:eastAsia="Times New Roman" w:hAnsi="Times New Roman" w:cs="Times New Roman"/>
            </w:rPr>
            <w:t>Rayi</w:t>
          </w:r>
          <w:proofErr w:type="spellEnd"/>
          <w:r w:rsidRPr="00A232D4">
            <w:rPr>
              <w:rFonts w:ascii="Times New Roman" w:eastAsia="Times New Roman" w:hAnsi="Times New Roman" w:cs="Times New Roman"/>
            </w:rPr>
            <w:t xml:space="preserve"> A. </w:t>
          </w:r>
          <w:r w:rsidRPr="00A232D4">
            <w:rPr>
              <w:rFonts w:ascii="Times New Roman" w:eastAsia="Times New Roman" w:hAnsi="Times New Roman" w:cs="Times New Roman"/>
              <w:i/>
              <w:iCs/>
            </w:rPr>
            <w:t>Intravenous Immunoglobulin (IVIG)</w:t>
          </w:r>
          <w:r w:rsidRPr="00A232D4">
            <w:rPr>
              <w:rFonts w:ascii="Times New Roman" w:eastAsia="Times New Roman" w:hAnsi="Times New Roman" w:cs="Times New Roman"/>
            </w:rPr>
            <w:t>.; 2023.</w:t>
          </w:r>
        </w:p>
        <w:p w14:paraId="56169326" w14:textId="77777777" w:rsidR="00A232D4" w:rsidRPr="00A232D4" w:rsidRDefault="00A232D4">
          <w:pPr>
            <w:autoSpaceDE w:val="0"/>
            <w:autoSpaceDN w:val="0"/>
            <w:ind w:hanging="640"/>
            <w:divId w:val="1864896190"/>
            <w:rPr>
              <w:rFonts w:ascii="Times New Roman" w:eastAsia="Times New Roman" w:hAnsi="Times New Roman" w:cs="Times New Roman"/>
            </w:rPr>
          </w:pPr>
          <w:r w:rsidRPr="00A232D4">
            <w:rPr>
              <w:rFonts w:ascii="Times New Roman" w:eastAsia="Times New Roman" w:hAnsi="Times New Roman" w:cs="Times New Roman"/>
            </w:rPr>
            <w:t>2.</w:t>
          </w:r>
          <w:r w:rsidRPr="00A232D4">
            <w:rPr>
              <w:rFonts w:ascii="Times New Roman" w:eastAsia="Times New Roman" w:hAnsi="Times New Roman" w:cs="Times New Roman"/>
            </w:rPr>
            <w:tab/>
            <w:t xml:space="preserve">Dhar S. Intravenous immunoglobulin in dermatology. </w:t>
          </w:r>
          <w:r w:rsidRPr="00A232D4">
            <w:rPr>
              <w:rFonts w:ascii="Times New Roman" w:eastAsia="Times New Roman" w:hAnsi="Times New Roman" w:cs="Times New Roman"/>
              <w:i/>
              <w:iCs/>
            </w:rPr>
            <w:t>Indian J Dermatol</w:t>
          </w:r>
          <w:r w:rsidRPr="00A232D4">
            <w:rPr>
              <w:rFonts w:ascii="Times New Roman" w:eastAsia="Times New Roman" w:hAnsi="Times New Roman" w:cs="Times New Roman"/>
            </w:rPr>
            <w:t>. 2009;54(1):77. doi:10.4103/0019-5154.48996</w:t>
          </w:r>
        </w:p>
        <w:p w14:paraId="3B1806F3" w14:textId="77777777" w:rsidR="00A232D4" w:rsidRPr="00A232D4" w:rsidRDefault="00A232D4">
          <w:pPr>
            <w:autoSpaceDE w:val="0"/>
            <w:autoSpaceDN w:val="0"/>
            <w:ind w:hanging="640"/>
            <w:divId w:val="154416392"/>
            <w:rPr>
              <w:rFonts w:ascii="Times New Roman" w:eastAsia="Times New Roman" w:hAnsi="Times New Roman" w:cs="Times New Roman"/>
            </w:rPr>
          </w:pPr>
          <w:r w:rsidRPr="00A232D4">
            <w:rPr>
              <w:rFonts w:ascii="Times New Roman" w:eastAsia="Times New Roman" w:hAnsi="Times New Roman" w:cs="Times New Roman"/>
            </w:rPr>
            <w:t>3.</w:t>
          </w:r>
          <w:r w:rsidRPr="00A232D4">
            <w:rPr>
              <w:rFonts w:ascii="Times New Roman" w:eastAsia="Times New Roman" w:hAnsi="Times New Roman" w:cs="Times New Roman"/>
            </w:rPr>
            <w:tab/>
            <w:t xml:space="preserve">Emre S. Intravenous immunoglobulin treatment: Where do dermatologists stand? </w:t>
          </w:r>
          <w:r w:rsidRPr="00A232D4">
            <w:rPr>
              <w:rFonts w:ascii="Times New Roman" w:eastAsia="Times New Roman" w:hAnsi="Times New Roman" w:cs="Times New Roman"/>
              <w:i/>
              <w:iCs/>
            </w:rPr>
            <w:t xml:space="preserve">Dermatol </w:t>
          </w:r>
          <w:proofErr w:type="spellStart"/>
          <w:r w:rsidRPr="00A232D4">
            <w:rPr>
              <w:rFonts w:ascii="Times New Roman" w:eastAsia="Times New Roman" w:hAnsi="Times New Roman" w:cs="Times New Roman"/>
              <w:i/>
              <w:iCs/>
            </w:rPr>
            <w:t>Ther</w:t>
          </w:r>
          <w:proofErr w:type="spellEnd"/>
          <w:r w:rsidRPr="00A232D4">
            <w:rPr>
              <w:rFonts w:ascii="Times New Roman" w:eastAsia="Times New Roman" w:hAnsi="Times New Roman" w:cs="Times New Roman"/>
            </w:rPr>
            <w:t>. 2019;32(3). doi:10.1111/dth.12854</w:t>
          </w:r>
        </w:p>
        <w:p w14:paraId="23CF7291" w14:textId="77777777" w:rsidR="00A232D4" w:rsidRPr="00A232D4" w:rsidRDefault="00A232D4">
          <w:pPr>
            <w:autoSpaceDE w:val="0"/>
            <w:autoSpaceDN w:val="0"/>
            <w:ind w:hanging="640"/>
            <w:divId w:val="192694262"/>
            <w:rPr>
              <w:rFonts w:ascii="Times New Roman" w:eastAsia="Times New Roman" w:hAnsi="Times New Roman" w:cs="Times New Roman"/>
            </w:rPr>
          </w:pPr>
          <w:r w:rsidRPr="00A232D4">
            <w:rPr>
              <w:rFonts w:ascii="Times New Roman" w:eastAsia="Times New Roman" w:hAnsi="Times New Roman" w:cs="Times New Roman"/>
            </w:rPr>
            <w:lastRenderedPageBreak/>
            <w:t>4.</w:t>
          </w:r>
          <w:r w:rsidRPr="00A232D4">
            <w:rPr>
              <w:rFonts w:ascii="Times New Roman" w:eastAsia="Times New Roman" w:hAnsi="Times New Roman" w:cs="Times New Roman"/>
            </w:rPr>
            <w:tab/>
          </w:r>
          <w:proofErr w:type="spellStart"/>
          <w:r w:rsidRPr="00A232D4">
            <w:rPr>
              <w:rFonts w:ascii="Times New Roman" w:eastAsia="Times New Roman" w:hAnsi="Times New Roman" w:cs="Times New Roman"/>
            </w:rPr>
            <w:t>Octapharma</w:t>
          </w:r>
          <w:proofErr w:type="spellEnd"/>
          <w:r w:rsidRPr="00A232D4">
            <w:rPr>
              <w:rFonts w:ascii="Times New Roman" w:eastAsia="Times New Roman" w:hAnsi="Times New Roman" w:cs="Times New Roman"/>
            </w:rPr>
            <w:t xml:space="preserve">. </w:t>
          </w:r>
          <w:proofErr w:type="spellStart"/>
          <w:r w:rsidRPr="00A232D4">
            <w:rPr>
              <w:rFonts w:ascii="Times New Roman" w:eastAsia="Times New Roman" w:hAnsi="Times New Roman" w:cs="Times New Roman"/>
            </w:rPr>
            <w:t>Octagam</w:t>
          </w:r>
          <w:proofErr w:type="spellEnd"/>
          <w:r w:rsidRPr="00A232D4">
            <w:rPr>
              <w:rFonts w:ascii="Times New Roman" w:eastAsia="Times New Roman" w:hAnsi="Times New Roman" w:cs="Times New Roman"/>
            </w:rPr>
            <w:t xml:space="preserve"> 10% Package Insert. https://www.fda.gov/media/70911/download?attachment.</w:t>
          </w:r>
        </w:p>
        <w:p w14:paraId="686AF9CB" w14:textId="77777777" w:rsidR="00A232D4" w:rsidRPr="00A232D4" w:rsidRDefault="00A232D4">
          <w:pPr>
            <w:autoSpaceDE w:val="0"/>
            <w:autoSpaceDN w:val="0"/>
            <w:ind w:hanging="640"/>
            <w:divId w:val="1230192796"/>
            <w:rPr>
              <w:rFonts w:ascii="Times New Roman" w:eastAsia="Times New Roman" w:hAnsi="Times New Roman" w:cs="Times New Roman"/>
            </w:rPr>
          </w:pPr>
          <w:r w:rsidRPr="00A232D4">
            <w:rPr>
              <w:rFonts w:ascii="Times New Roman" w:eastAsia="Times New Roman" w:hAnsi="Times New Roman" w:cs="Times New Roman"/>
            </w:rPr>
            <w:t>5.</w:t>
          </w:r>
          <w:r w:rsidRPr="00A232D4">
            <w:rPr>
              <w:rFonts w:ascii="Times New Roman" w:eastAsia="Times New Roman" w:hAnsi="Times New Roman" w:cs="Times New Roman"/>
            </w:rPr>
            <w:tab/>
            <w:t xml:space="preserve">Baxter Healthcare Corporation. </w:t>
          </w:r>
          <w:proofErr w:type="spellStart"/>
          <w:r w:rsidRPr="00A232D4">
            <w:rPr>
              <w:rFonts w:ascii="Times New Roman" w:eastAsia="Times New Roman" w:hAnsi="Times New Roman" w:cs="Times New Roman"/>
            </w:rPr>
            <w:t>Gammagard</w:t>
          </w:r>
          <w:proofErr w:type="spellEnd"/>
          <w:r w:rsidRPr="00A232D4">
            <w:rPr>
              <w:rFonts w:ascii="Times New Roman" w:eastAsia="Times New Roman" w:hAnsi="Times New Roman" w:cs="Times New Roman"/>
            </w:rPr>
            <w:t xml:space="preserve"> S/D Package Insert. https://www.fda.gov/media/78185/download.</w:t>
          </w:r>
        </w:p>
        <w:p w14:paraId="6AFDC7C5" w14:textId="77777777" w:rsidR="00A232D4" w:rsidRPr="00A232D4" w:rsidRDefault="00A232D4">
          <w:pPr>
            <w:autoSpaceDE w:val="0"/>
            <w:autoSpaceDN w:val="0"/>
            <w:ind w:hanging="640"/>
            <w:divId w:val="828254994"/>
            <w:rPr>
              <w:rFonts w:ascii="Times New Roman" w:eastAsia="Times New Roman" w:hAnsi="Times New Roman" w:cs="Times New Roman"/>
            </w:rPr>
          </w:pPr>
          <w:r w:rsidRPr="00A232D4">
            <w:rPr>
              <w:rFonts w:ascii="Times New Roman" w:eastAsia="Times New Roman" w:hAnsi="Times New Roman" w:cs="Times New Roman"/>
            </w:rPr>
            <w:t>6.</w:t>
          </w:r>
          <w:r w:rsidRPr="00A232D4">
            <w:rPr>
              <w:rFonts w:ascii="Times New Roman" w:eastAsia="Times New Roman" w:hAnsi="Times New Roman" w:cs="Times New Roman"/>
            </w:rPr>
            <w:tab/>
            <w:t xml:space="preserve">Hoffmann JHO, </w:t>
          </w:r>
          <w:proofErr w:type="spellStart"/>
          <w:r w:rsidRPr="00A232D4">
            <w:rPr>
              <w:rFonts w:ascii="Times New Roman" w:eastAsia="Times New Roman" w:hAnsi="Times New Roman" w:cs="Times New Roman"/>
            </w:rPr>
            <w:t>Enk</w:t>
          </w:r>
          <w:proofErr w:type="spellEnd"/>
          <w:r w:rsidRPr="00A232D4">
            <w:rPr>
              <w:rFonts w:ascii="Times New Roman" w:eastAsia="Times New Roman" w:hAnsi="Times New Roman" w:cs="Times New Roman"/>
            </w:rPr>
            <w:t xml:space="preserve"> AH. High-Dose Intravenous Immunoglobulin in Skin Autoimmune Disease. </w:t>
          </w:r>
          <w:r w:rsidRPr="00A232D4">
            <w:rPr>
              <w:rFonts w:ascii="Times New Roman" w:eastAsia="Times New Roman" w:hAnsi="Times New Roman" w:cs="Times New Roman"/>
              <w:i/>
              <w:iCs/>
            </w:rPr>
            <w:t>Front Immunol</w:t>
          </w:r>
          <w:r w:rsidRPr="00A232D4">
            <w:rPr>
              <w:rFonts w:ascii="Times New Roman" w:eastAsia="Times New Roman" w:hAnsi="Times New Roman" w:cs="Times New Roman"/>
            </w:rPr>
            <w:t>. 2019;10. doi:10.3389/fimmu.2019.01090</w:t>
          </w:r>
        </w:p>
        <w:p w14:paraId="24E5C768" w14:textId="77777777" w:rsidR="00A232D4" w:rsidRPr="00A232D4" w:rsidRDefault="00A232D4">
          <w:pPr>
            <w:autoSpaceDE w:val="0"/>
            <w:autoSpaceDN w:val="0"/>
            <w:ind w:hanging="640"/>
            <w:divId w:val="1794520572"/>
            <w:rPr>
              <w:rFonts w:ascii="Times New Roman" w:eastAsia="Times New Roman" w:hAnsi="Times New Roman" w:cs="Times New Roman"/>
            </w:rPr>
          </w:pPr>
          <w:r w:rsidRPr="00A232D4">
            <w:rPr>
              <w:rFonts w:ascii="Times New Roman" w:eastAsia="Times New Roman" w:hAnsi="Times New Roman" w:cs="Times New Roman"/>
            </w:rPr>
            <w:t>7.</w:t>
          </w:r>
          <w:r w:rsidRPr="00A232D4">
            <w:rPr>
              <w:rFonts w:ascii="Times New Roman" w:eastAsia="Times New Roman" w:hAnsi="Times New Roman" w:cs="Times New Roman"/>
            </w:rPr>
            <w:tab/>
            <w:t xml:space="preserve">Fernandez AP, </w:t>
          </w:r>
          <w:proofErr w:type="spellStart"/>
          <w:r w:rsidRPr="00A232D4">
            <w:rPr>
              <w:rFonts w:ascii="Times New Roman" w:eastAsia="Times New Roman" w:hAnsi="Times New Roman" w:cs="Times New Roman"/>
            </w:rPr>
            <w:t>Kerdel</w:t>
          </w:r>
          <w:proofErr w:type="spellEnd"/>
          <w:r w:rsidRPr="00A232D4">
            <w:rPr>
              <w:rFonts w:ascii="Times New Roman" w:eastAsia="Times New Roman" w:hAnsi="Times New Roman" w:cs="Times New Roman"/>
            </w:rPr>
            <w:t xml:space="preserve"> FA. The use of </w:t>
          </w:r>
          <w:proofErr w:type="spellStart"/>
          <w:r w:rsidRPr="00A232D4">
            <w:rPr>
              <w:rFonts w:ascii="Times New Roman" w:eastAsia="Times New Roman" w:hAnsi="Times New Roman" w:cs="Times New Roman"/>
            </w:rPr>
            <w:t>i.v.</w:t>
          </w:r>
          <w:proofErr w:type="spellEnd"/>
          <w:r w:rsidRPr="00A232D4">
            <w:rPr>
              <w:rFonts w:ascii="Times New Roman" w:eastAsia="Times New Roman" w:hAnsi="Times New Roman" w:cs="Times New Roman"/>
            </w:rPr>
            <w:t xml:space="preserve"> IG therapy in dermatology. </w:t>
          </w:r>
          <w:r w:rsidRPr="00A232D4">
            <w:rPr>
              <w:rFonts w:ascii="Times New Roman" w:eastAsia="Times New Roman" w:hAnsi="Times New Roman" w:cs="Times New Roman"/>
              <w:i/>
              <w:iCs/>
            </w:rPr>
            <w:t xml:space="preserve">Dermatol </w:t>
          </w:r>
          <w:proofErr w:type="spellStart"/>
          <w:r w:rsidRPr="00A232D4">
            <w:rPr>
              <w:rFonts w:ascii="Times New Roman" w:eastAsia="Times New Roman" w:hAnsi="Times New Roman" w:cs="Times New Roman"/>
              <w:i/>
              <w:iCs/>
            </w:rPr>
            <w:t>Ther</w:t>
          </w:r>
          <w:proofErr w:type="spellEnd"/>
          <w:r w:rsidRPr="00A232D4">
            <w:rPr>
              <w:rFonts w:ascii="Times New Roman" w:eastAsia="Times New Roman" w:hAnsi="Times New Roman" w:cs="Times New Roman"/>
            </w:rPr>
            <w:t>. 2007;20(4):288-305. doi:10.1111/j.1529-8019.</w:t>
          </w:r>
          <w:proofErr w:type="gramStart"/>
          <w:r w:rsidRPr="00A232D4">
            <w:rPr>
              <w:rFonts w:ascii="Times New Roman" w:eastAsia="Times New Roman" w:hAnsi="Times New Roman" w:cs="Times New Roman"/>
            </w:rPr>
            <w:t>2007.00142.x</w:t>
          </w:r>
          <w:proofErr w:type="gramEnd"/>
        </w:p>
        <w:p w14:paraId="2D09F776" w14:textId="1E1F9768" w:rsidR="000F1AA8" w:rsidRPr="00A232D4" w:rsidRDefault="00A232D4" w:rsidP="00E63F08">
          <w:pPr>
            <w:autoSpaceDE w:val="0"/>
            <w:autoSpaceDN w:val="0"/>
            <w:adjustRightInd w:val="0"/>
            <w:rPr>
              <w:rFonts w:ascii="Times New Roman" w:hAnsi="Times New Roman" w:cs="Times New Roman"/>
              <w:b/>
              <w:bCs/>
              <w:color w:val="000000"/>
              <w:u w:color="000000"/>
            </w:rPr>
          </w:pPr>
          <w:r w:rsidRPr="00A232D4">
            <w:rPr>
              <w:rFonts w:ascii="Times New Roman" w:eastAsia="Times New Roman" w:hAnsi="Times New Roman" w:cs="Times New Roman"/>
            </w:rPr>
            <w:t> </w:t>
          </w:r>
        </w:p>
      </w:sdtContent>
    </w:sdt>
    <w:sectPr w:rsidR="000F1AA8" w:rsidRPr="00A232D4" w:rsidSect="004C768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421CA710"/>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8363B25"/>
    <w:multiLevelType w:val="hybridMultilevel"/>
    <w:tmpl w:val="E8861EBC"/>
    <w:lvl w:ilvl="0" w:tplc="1ADCCD7E">
      <w:start w:val="1"/>
      <w:numFmt w:val="bullet"/>
      <w:lvlText w:val="–"/>
      <w:lvlJc w:val="left"/>
      <w:pPr>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8842839"/>
    <w:multiLevelType w:val="hybridMultilevel"/>
    <w:tmpl w:val="EA50BF60"/>
    <w:lvl w:ilvl="0" w:tplc="1ADCCD7E">
      <w:start w:val="1"/>
      <w:numFmt w:val="bullet"/>
      <w:lvlText w:val="–"/>
      <w:lvlJc w:val="left"/>
      <w:pPr>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BEE044F"/>
    <w:multiLevelType w:val="hybridMultilevel"/>
    <w:tmpl w:val="48C8A7A8"/>
    <w:lvl w:ilvl="0" w:tplc="1ADCCD7E">
      <w:start w:val="1"/>
      <w:numFmt w:val="bullet"/>
      <w:lvlText w:val="–"/>
      <w:lvlJc w:val="left"/>
      <w:pPr>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51A64D6"/>
    <w:multiLevelType w:val="hybridMultilevel"/>
    <w:tmpl w:val="FF227452"/>
    <w:lvl w:ilvl="0" w:tplc="1ADCCD7E">
      <w:start w:val="1"/>
      <w:numFmt w:val="bullet"/>
      <w:lvlText w:val="–"/>
      <w:lvlJc w:val="left"/>
      <w:pPr>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5454F86"/>
    <w:multiLevelType w:val="hybridMultilevel"/>
    <w:tmpl w:val="012C315A"/>
    <w:lvl w:ilvl="0" w:tplc="1ADCCD7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C2250"/>
    <w:multiLevelType w:val="hybridMultilevel"/>
    <w:tmpl w:val="3822E2A0"/>
    <w:lvl w:ilvl="0" w:tplc="1ADCCD7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66BE0"/>
    <w:multiLevelType w:val="hybridMultilevel"/>
    <w:tmpl w:val="025843A8"/>
    <w:lvl w:ilvl="0" w:tplc="1ADCCD7E">
      <w:start w:val="1"/>
      <w:numFmt w:val="bullet"/>
      <w:lvlText w:val="–"/>
      <w:lvlJc w:val="left"/>
      <w:pPr>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D876C78"/>
    <w:multiLevelType w:val="hybridMultilevel"/>
    <w:tmpl w:val="D51E8104"/>
    <w:lvl w:ilvl="0" w:tplc="1ADCCD7E">
      <w:start w:val="1"/>
      <w:numFmt w:val="bullet"/>
      <w:lvlText w:val="–"/>
      <w:lvlJc w:val="left"/>
      <w:pPr>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15151BE"/>
    <w:multiLevelType w:val="hybridMultilevel"/>
    <w:tmpl w:val="CBB228F8"/>
    <w:lvl w:ilvl="0" w:tplc="1ADCCD7E">
      <w:start w:val="1"/>
      <w:numFmt w:val="bullet"/>
      <w:lvlText w:val="–"/>
      <w:lvlJc w:val="left"/>
      <w:pPr>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B96299D"/>
    <w:multiLevelType w:val="hybridMultilevel"/>
    <w:tmpl w:val="AA806EF4"/>
    <w:lvl w:ilvl="0" w:tplc="1ADCCD7E">
      <w:start w:val="1"/>
      <w:numFmt w:val="bullet"/>
      <w:lvlText w:val="–"/>
      <w:lvlJc w:val="left"/>
      <w:pPr>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6FD1C94"/>
    <w:multiLevelType w:val="hybridMultilevel"/>
    <w:tmpl w:val="BC00E908"/>
    <w:lvl w:ilvl="0" w:tplc="1ADCCD7E">
      <w:start w:val="1"/>
      <w:numFmt w:val="bullet"/>
      <w:lvlText w:val="–"/>
      <w:lvlJc w:val="left"/>
      <w:pPr>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40894671">
    <w:abstractNumId w:val="0"/>
  </w:num>
  <w:num w:numId="2" w16cid:durableId="1733382930">
    <w:abstractNumId w:val="1"/>
  </w:num>
  <w:num w:numId="3" w16cid:durableId="419906631">
    <w:abstractNumId w:val="2"/>
  </w:num>
  <w:num w:numId="4" w16cid:durableId="379592811">
    <w:abstractNumId w:val="3"/>
  </w:num>
  <w:num w:numId="5" w16cid:durableId="1396928464">
    <w:abstractNumId w:val="4"/>
  </w:num>
  <w:num w:numId="6" w16cid:durableId="1257012988">
    <w:abstractNumId w:val="5"/>
  </w:num>
  <w:num w:numId="7" w16cid:durableId="1737316662">
    <w:abstractNumId w:val="6"/>
  </w:num>
  <w:num w:numId="8" w16cid:durableId="727998919">
    <w:abstractNumId w:val="7"/>
  </w:num>
  <w:num w:numId="9" w16cid:durableId="1552157277">
    <w:abstractNumId w:val="8"/>
  </w:num>
  <w:num w:numId="10" w16cid:durableId="1320622958">
    <w:abstractNumId w:val="9"/>
  </w:num>
  <w:num w:numId="11" w16cid:durableId="2126851742">
    <w:abstractNumId w:val="10"/>
  </w:num>
  <w:num w:numId="12" w16cid:durableId="1146513948">
    <w:abstractNumId w:val="11"/>
  </w:num>
  <w:num w:numId="13" w16cid:durableId="15926721">
    <w:abstractNumId w:val="21"/>
  </w:num>
  <w:num w:numId="14" w16cid:durableId="863783442">
    <w:abstractNumId w:val="19"/>
  </w:num>
  <w:num w:numId="15" w16cid:durableId="143089122">
    <w:abstractNumId w:val="18"/>
  </w:num>
  <w:num w:numId="16" w16cid:durableId="931668298">
    <w:abstractNumId w:val="16"/>
  </w:num>
  <w:num w:numId="17" w16cid:durableId="702632461">
    <w:abstractNumId w:val="14"/>
  </w:num>
  <w:num w:numId="18" w16cid:durableId="874729359">
    <w:abstractNumId w:val="20"/>
  </w:num>
  <w:num w:numId="19" w16cid:durableId="1892183915">
    <w:abstractNumId w:val="13"/>
  </w:num>
  <w:num w:numId="20" w16cid:durableId="1002902655">
    <w:abstractNumId w:val="12"/>
  </w:num>
  <w:num w:numId="21" w16cid:durableId="1238637989">
    <w:abstractNumId w:val="17"/>
  </w:num>
  <w:num w:numId="22" w16cid:durableId="11577237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60"/>
    <w:rsid w:val="00054C94"/>
    <w:rsid w:val="000966BE"/>
    <w:rsid w:val="000F1AA8"/>
    <w:rsid w:val="00180D05"/>
    <w:rsid w:val="001E70BA"/>
    <w:rsid w:val="0039417E"/>
    <w:rsid w:val="00394996"/>
    <w:rsid w:val="003B135E"/>
    <w:rsid w:val="003C0ABF"/>
    <w:rsid w:val="004731C6"/>
    <w:rsid w:val="004B6ADC"/>
    <w:rsid w:val="00554C1E"/>
    <w:rsid w:val="0064631C"/>
    <w:rsid w:val="00664CAC"/>
    <w:rsid w:val="00747ADA"/>
    <w:rsid w:val="007A2052"/>
    <w:rsid w:val="007E14EC"/>
    <w:rsid w:val="007E783F"/>
    <w:rsid w:val="007F1F0A"/>
    <w:rsid w:val="00940CC9"/>
    <w:rsid w:val="00961348"/>
    <w:rsid w:val="00A232D4"/>
    <w:rsid w:val="00DB2D2B"/>
    <w:rsid w:val="00E208A5"/>
    <w:rsid w:val="00E63F08"/>
    <w:rsid w:val="00EA3D5D"/>
    <w:rsid w:val="00ED1960"/>
    <w:rsid w:val="00FA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FC9E2A"/>
  <w15:chartTrackingRefBased/>
  <w15:docId w15:val="{E3A8864C-B008-F546-81B8-94A5B6F2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ABF"/>
    <w:rPr>
      <w:color w:val="808080"/>
    </w:rPr>
  </w:style>
  <w:style w:type="paragraph" w:styleId="ListParagraph">
    <w:name w:val="List Paragraph"/>
    <w:basedOn w:val="Normal"/>
    <w:uiPriority w:val="34"/>
    <w:qFormat/>
    <w:rsid w:val="007E1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1515">
      <w:bodyDiv w:val="1"/>
      <w:marLeft w:val="0"/>
      <w:marRight w:val="0"/>
      <w:marTop w:val="0"/>
      <w:marBottom w:val="0"/>
      <w:divBdr>
        <w:top w:val="none" w:sz="0" w:space="0" w:color="auto"/>
        <w:left w:val="none" w:sz="0" w:space="0" w:color="auto"/>
        <w:bottom w:val="none" w:sz="0" w:space="0" w:color="auto"/>
        <w:right w:val="none" w:sz="0" w:space="0" w:color="auto"/>
      </w:divBdr>
      <w:divsChild>
        <w:div w:id="821432028">
          <w:marLeft w:val="640"/>
          <w:marRight w:val="0"/>
          <w:marTop w:val="0"/>
          <w:marBottom w:val="0"/>
          <w:divBdr>
            <w:top w:val="none" w:sz="0" w:space="0" w:color="auto"/>
            <w:left w:val="none" w:sz="0" w:space="0" w:color="auto"/>
            <w:bottom w:val="none" w:sz="0" w:space="0" w:color="auto"/>
            <w:right w:val="none" w:sz="0" w:space="0" w:color="auto"/>
          </w:divBdr>
        </w:div>
        <w:div w:id="207688612">
          <w:marLeft w:val="640"/>
          <w:marRight w:val="0"/>
          <w:marTop w:val="0"/>
          <w:marBottom w:val="0"/>
          <w:divBdr>
            <w:top w:val="none" w:sz="0" w:space="0" w:color="auto"/>
            <w:left w:val="none" w:sz="0" w:space="0" w:color="auto"/>
            <w:bottom w:val="none" w:sz="0" w:space="0" w:color="auto"/>
            <w:right w:val="none" w:sz="0" w:space="0" w:color="auto"/>
          </w:divBdr>
        </w:div>
        <w:div w:id="2045667007">
          <w:marLeft w:val="640"/>
          <w:marRight w:val="0"/>
          <w:marTop w:val="0"/>
          <w:marBottom w:val="0"/>
          <w:divBdr>
            <w:top w:val="none" w:sz="0" w:space="0" w:color="auto"/>
            <w:left w:val="none" w:sz="0" w:space="0" w:color="auto"/>
            <w:bottom w:val="none" w:sz="0" w:space="0" w:color="auto"/>
            <w:right w:val="none" w:sz="0" w:space="0" w:color="auto"/>
          </w:divBdr>
        </w:div>
        <w:div w:id="1637099958">
          <w:marLeft w:val="640"/>
          <w:marRight w:val="0"/>
          <w:marTop w:val="0"/>
          <w:marBottom w:val="0"/>
          <w:divBdr>
            <w:top w:val="none" w:sz="0" w:space="0" w:color="auto"/>
            <w:left w:val="none" w:sz="0" w:space="0" w:color="auto"/>
            <w:bottom w:val="none" w:sz="0" w:space="0" w:color="auto"/>
            <w:right w:val="none" w:sz="0" w:space="0" w:color="auto"/>
          </w:divBdr>
        </w:div>
        <w:div w:id="1332952961">
          <w:marLeft w:val="640"/>
          <w:marRight w:val="0"/>
          <w:marTop w:val="0"/>
          <w:marBottom w:val="0"/>
          <w:divBdr>
            <w:top w:val="none" w:sz="0" w:space="0" w:color="auto"/>
            <w:left w:val="none" w:sz="0" w:space="0" w:color="auto"/>
            <w:bottom w:val="none" w:sz="0" w:space="0" w:color="auto"/>
            <w:right w:val="none" w:sz="0" w:space="0" w:color="auto"/>
          </w:divBdr>
        </w:div>
        <w:div w:id="1219246921">
          <w:marLeft w:val="640"/>
          <w:marRight w:val="0"/>
          <w:marTop w:val="0"/>
          <w:marBottom w:val="0"/>
          <w:divBdr>
            <w:top w:val="none" w:sz="0" w:space="0" w:color="auto"/>
            <w:left w:val="none" w:sz="0" w:space="0" w:color="auto"/>
            <w:bottom w:val="none" w:sz="0" w:space="0" w:color="auto"/>
            <w:right w:val="none" w:sz="0" w:space="0" w:color="auto"/>
          </w:divBdr>
        </w:div>
      </w:divsChild>
    </w:div>
    <w:div w:id="419108946">
      <w:bodyDiv w:val="1"/>
      <w:marLeft w:val="0"/>
      <w:marRight w:val="0"/>
      <w:marTop w:val="0"/>
      <w:marBottom w:val="0"/>
      <w:divBdr>
        <w:top w:val="none" w:sz="0" w:space="0" w:color="auto"/>
        <w:left w:val="none" w:sz="0" w:space="0" w:color="auto"/>
        <w:bottom w:val="none" w:sz="0" w:space="0" w:color="auto"/>
        <w:right w:val="none" w:sz="0" w:space="0" w:color="auto"/>
      </w:divBdr>
      <w:divsChild>
        <w:div w:id="743335490">
          <w:marLeft w:val="0"/>
          <w:marRight w:val="0"/>
          <w:marTop w:val="0"/>
          <w:marBottom w:val="0"/>
          <w:divBdr>
            <w:top w:val="none" w:sz="0" w:space="0" w:color="auto"/>
            <w:left w:val="none" w:sz="0" w:space="0" w:color="auto"/>
            <w:bottom w:val="none" w:sz="0" w:space="0" w:color="auto"/>
            <w:right w:val="none" w:sz="0" w:space="0" w:color="auto"/>
          </w:divBdr>
          <w:divsChild>
            <w:div w:id="859275073">
              <w:marLeft w:val="0"/>
              <w:marRight w:val="0"/>
              <w:marTop w:val="0"/>
              <w:marBottom w:val="0"/>
              <w:divBdr>
                <w:top w:val="none" w:sz="0" w:space="0" w:color="auto"/>
                <w:left w:val="none" w:sz="0" w:space="0" w:color="auto"/>
                <w:bottom w:val="none" w:sz="0" w:space="0" w:color="auto"/>
                <w:right w:val="none" w:sz="0" w:space="0" w:color="auto"/>
              </w:divBdr>
              <w:divsChild>
                <w:div w:id="1846893249">
                  <w:marLeft w:val="0"/>
                  <w:marRight w:val="0"/>
                  <w:marTop w:val="0"/>
                  <w:marBottom w:val="0"/>
                  <w:divBdr>
                    <w:top w:val="none" w:sz="0" w:space="0" w:color="auto"/>
                    <w:left w:val="none" w:sz="0" w:space="0" w:color="auto"/>
                    <w:bottom w:val="none" w:sz="0" w:space="0" w:color="auto"/>
                    <w:right w:val="none" w:sz="0" w:space="0" w:color="auto"/>
                  </w:divBdr>
                  <w:divsChild>
                    <w:div w:id="16895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425">
              <w:marLeft w:val="0"/>
              <w:marRight w:val="0"/>
              <w:marTop w:val="0"/>
              <w:marBottom w:val="0"/>
              <w:divBdr>
                <w:top w:val="none" w:sz="0" w:space="0" w:color="auto"/>
                <w:left w:val="none" w:sz="0" w:space="0" w:color="auto"/>
                <w:bottom w:val="none" w:sz="0" w:space="0" w:color="auto"/>
                <w:right w:val="none" w:sz="0" w:space="0" w:color="auto"/>
              </w:divBdr>
            </w:div>
          </w:divsChild>
        </w:div>
        <w:div w:id="682049000">
          <w:marLeft w:val="0"/>
          <w:marRight w:val="0"/>
          <w:marTop w:val="0"/>
          <w:marBottom w:val="0"/>
          <w:divBdr>
            <w:top w:val="none" w:sz="0" w:space="0" w:color="auto"/>
            <w:left w:val="none" w:sz="0" w:space="0" w:color="auto"/>
            <w:bottom w:val="none" w:sz="0" w:space="0" w:color="auto"/>
            <w:right w:val="none" w:sz="0" w:space="0" w:color="auto"/>
          </w:divBdr>
          <w:divsChild>
            <w:div w:id="2436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2728">
      <w:bodyDiv w:val="1"/>
      <w:marLeft w:val="0"/>
      <w:marRight w:val="0"/>
      <w:marTop w:val="0"/>
      <w:marBottom w:val="0"/>
      <w:divBdr>
        <w:top w:val="none" w:sz="0" w:space="0" w:color="auto"/>
        <w:left w:val="none" w:sz="0" w:space="0" w:color="auto"/>
        <w:bottom w:val="none" w:sz="0" w:space="0" w:color="auto"/>
        <w:right w:val="none" w:sz="0" w:space="0" w:color="auto"/>
      </w:divBdr>
    </w:div>
    <w:div w:id="494761101">
      <w:bodyDiv w:val="1"/>
      <w:marLeft w:val="0"/>
      <w:marRight w:val="0"/>
      <w:marTop w:val="0"/>
      <w:marBottom w:val="0"/>
      <w:divBdr>
        <w:top w:val="none" w:sz="0" w:space="0" w:color="auto"/>
        <w:left w:val="none" w:sz="0" w:space="0" w:color="auto"/>
        <w:bottom w:val="none" w:sz="0" w:space="0" w:color="auto"/>
        <w:right w:val="none" w:sz="0" w:space="0" w:color="auto"/>
      </w:divBdr>
    </w:div>
    <w:div w:id="641424576">
      <w:bodyDiv w:val="1"/>
      <w:marLeft w:val="0"/>
      <w:marRight w:val="0"/>
      <w:marTop w:val="0"/>
      <w:marBottom w:val="0"/>
      <w:divBdr>
        <w:top w:val="none" w:sz="0" w:space="0" w:color="auto"/>
        <w:left w:val="none" w:sz="0" w:space="0" w:color="auto"/>
        <w:bottom w:val="none" w:sz="0" w:space="0" w:color="auto"/>
        <w:right w:val="none" w:sz="0" w:space="0" w:color="auto"/>
      </w:divBdr>
      <w:divsChild>
        <w:div w:id="1299796493">
          <w:marLeft w:val="640"/>
          <w:marRight w:val="0"/>
          <w:marTop w:val="0"/>
          <w:marBottom w:val="0"/>
          <w:divBdr>
            <w:top w:val="none" w:sz="0" w:space="0" w:color="auto"/>
            <w:left w:val="none" w:sz="0" w:space="0" w:color="auto"/>
            <w:bottom w:val="none" w:sz="0" w:space="0" w:color="auto"/>
            <w:right w:val="none" w:sz="0" w:space="0" w:color="auto"/>
          </w:divBdr>
        </w:div>
        <w:div w:id="1864896190">
          <w:marLeft w:val="640"/>
          <w:marRight w:val="0"/>
          <w:marTop w:val="0"/>
          <w:marBottom w:val="0"/>
          <w:divBdr>
            <w:top w:val="none" w:sz="0" w:space="0" w:color="auto"/>
            <w:left w:val="none" w:sz="0" w:space="0" w:color="auto"/>
            <w:bottom w:val="none" w:sz="0" w:space="0" w:color="auto"/>
            <w:right w:val="none" w:sz="0" w:space="0" w:color="auto"/>
          </w:divBdr>
        </w:div>
        <w:div w:id="154416392">
          <w:marLeft w:val="640"/>
          <w:marRight w:val="0"/>
          <w:marTop w:val="0"/>
          <w:marBottom w:val="0"/>
          <w:divBdr>
            <w:top w:val="none" w:sz="0" w:space="0" w:color="auto"/>
            <w:left w:val="none" w:sz="0" w:space="0" w:color="auto"/>
            <w:bottom w:val="none" w:sz="0" w:space="0" w:color="auto"/>
            <w:right w:val="none" w:sz="0" w:space="0" w:color="auto"/>
          </w:divBdr>
        </w:div>
        <w:div w:id="192694262">
          <w:marLeft w:val="640"/>
          <w:marRight w:val="0"/>
          <w:marTop w:val="0"/>
          <w:marBottom w:val="0"/>
          <w:divBdr>
            <w:top w:val="none" w:sz="0" w:space="0" w:color="auto"/>
            <w:left w:val="none" w:sz="0" w:space="0" w:color="auto"/>
            <w:bottom w:val="none" w:sz="0" w:space="0" w:color="auto"/>
            <w:right w:val="none" w:sz="0" w:space="0" w:color="auto"/>
          </w:divBdr>
        </w:div>
        <w:div w:id="1230192796">
          <w:marLeft w:val="640"/>
          <w:marRight w:val="0"/>
          <w:marTop w:val="0"/>
          <w:marBottom w:val="0"/>
          <w:divBdr>
            <w:top w:val="none" w:sz="0" w:space="0" w:color="auto"/>
            <w:left w:val="none" w:sz="0" w:space="0" w:color="auto"/>
            <w:bottom w:val="none" w:sz="0" w:space="0" w:color="auto"/>
            <w:right w:val="none" w:sz="0" w:space="0" w:color="auto"/>
          </w:divBdr>
        </w:div>
        <w:div w:id="828254994">
          <w:marLeft w:val="640"/>
          <w:marRight w:val="0"/>
          <w:marTop w:val="0"/>
          <w:marBottom w:val="0"/>
          <w:divBdr>
            <w:top w:val="none" w:sz="0" w:space="0" w:color="auto"/>
            <w:left w:val="none" w:sz="0" w:space="0" w:color="auto"/>
            <w:bottom w:val="none" w:sz="0" w:space="0" w:color="auto"/>
            <w:right w:val="none" w:sz="0" w:space="0" w:color="auto"/>
          </w:divBdr>
        </w:div>
        <w:div w:id="1794520572">
          <w:marLeft w:val="640"/>
          <w:marRight w:val="0"/>
          <w:marTop w:val="0"/>
          <w:marBottom w:val="0"/>
          <w:divBdr>
            <w:top w:val="none" w:sz="0" w:space="0" w:color="auto"/>
            <w:left w:val="none" w:sz="0" w:space="0" w:color="auto"/>
            <w:bottom w:val="none" w:sz="0" w:space="0" w:color="auto"/>
            <w:right w:val="none" w:sz="0" w:space="0" w:color="auto"/>
          </w:divBdr>
        </w:div>
      </w:divsChild>
    </w:div>
    <w:div w:id="682589434">
      <w:bodyDiv w:val="1"/>
      <w:marLeft w:val="0"/>
      <w:marRight w:val="0"/>
      <w:marTop w:val="0"/>
      <w:marBottom w:val="0"/>
      <w:divBdr>
        <w:top w:val="none" w:sz="0" w:space="0" w:color="auto"/>
        <w:left w:val="none" w:sz="0" w:space="0" w:color="auto"/>
        <w:bottom w:val="none" w:sz="0" w:space="0" w:color="auto"/>
        <w:right w:val="none" w:sz="0" w:space="0" w:color="auto"/>
      </w:divBdr>
    </w:div>
    <w:div w:id="686181445">
      <w:bodyDiv w:val="1"/>
      <w:marLeft w:val="0"/>
      <w:marRight w:val="0"/>
      <w:marTop w:val="0"/>
      <w:marBottom w:val="0"/>
      <w:divBdr>
        <w:top w:val="none" w:sz="0" w:space="0" w:color="auto"/>
        <w:left w:val="none" w:sz="0" w:space="0" w:color="auto"/>
        <w:bottom w:val="none" w:sz="0" w:space="0" w:color="auto"/>
        <w:right w:val="none" w:sz="0" w:space="0" w:color="auto"/>
      </w:divBdr>
      <w:divsChild>
        <w:div w:id="59641850">
          <w:marLeft w:val="640"/>
          <w:marRight w:val="0"/>
          <w:marTop w:val="0"/>
          <w:marBottom w:val="0"/>
          <w:divBdr>
            <w:top w:val="none" w:sz="0" w:space="0" w:color="auto"/>
            <w:left w:val="none" w:sz="0" w:space="0" w:color="auto"/>
            <w:bottom w:val="none" w:sz="0" w:space="0" w:color="auto"/>
            <w:right w:val="none" w:sz="0" w:space="0" w:color="auto"/>
          </w:divBdr>
        </w:div>
        <w:div w:id="2080904488">
          <w:marLeft w:val="640"/>
          <w:marRight w:val="0"/>
          <w:marTop w:val="0"/>
          <w:marBottom w:val="0"/>
          <w:divBdr>
            <w:top w:val="none" w:sz="0" w:space="0" w:color="auto"/>
            <w:left w:val="none" w:sz="0" w:space="0" w:color="auto"/>
            <w:bottom w:val="none" w:sz="0" w:space="0" w:color="auto"/>
            <w:right w:val="none" w:sz="0" w:space="0" w:color="auto"/>
          </w:divBdr>
        </w:div>
        <w:div w:id="983974682">
          <w:marLeft w:val="640"/>
          <w:marRight w:val="0"/>
          <w:marTop w:val="0"/>
          <w:marBottom w:val="0"/>
          <w:divBdr>
            <w:top w:val="none" w:sz="0" w:space="0" w:color="auto"/>
            <w:left w:val="none" w:sz="0" w:space="0" w:color="auto"/>
            <w:bottom w:val="none" w:sz="0" w:space="0" w:color="auto"/>
            <w:right w:val="none" w:sz="0" w:space="0" w:color="auto"/>
          </w:divBdr>
        </w:div>
        <w:div w:id="1212377186">
          <w:marLeft w:val="640"/>
          <w:marRight w:val="0"/>
          <w:marTop w:val="0"/>
          <w:marBottom w:val="0"/>
          <w:divBdr>
            <w:top w:val="none" w:sz="0" w:space="0" w:color="auto"/>
            <w:left w:val="none" w:sz="0" w:space="0" w:color="auto"/>
            <w:bottom w:val="none" w:sz="0" w:space="0" w:color="auto"/>
            <w:right w:val="none" w:sz="0" w:space="0" w:color="auto"/>
          </w:divBdr>
        </w:div>
        <w:div w:id="493225254">
          <w:marLeft w:val="640"/>
          <w:marRight w:val="0"/>
          <w:marTop w:val="0"/>
          <w:marBottom w:val="0"/>
          <w:divBdr>
            <w:top w:val="none" w:sz="0" w:space="0" w:color="auto"/>
            <w:left w:val="none" w:sz="0" w:space="0" w:color="auto"/>
            <w:bottom w:val="none" w:sz="0" w:space="0" w:color="auto"/>
            <w:right w:val="none" w:sz="0" w:space="0" w:color="auto"/>
          </w:divBdr>
        </w:div>
        <w:div w:id="222912680">
          <w:marLeft w:val="640"/>
          <w:marRight w:val="0"/>
          <w:marTop w:val="0"/>
          <w:marBottom w:val="0"/>
          <w:divBdr>
            <w:top w:val="none" w:sz="0" w:space="0" w:color="auto"/>
            <w:left w:val="none" w:sz="0" w:space="0" w:color="auto"/>
            <w:bottom w:val="none" w:sz="0" w:space="0" w:color="auto"/>
            <w:right w:val="none" w:sz="0" w:space="0" w:color="auto"/>
          </w:divBdr>
        </w:div>
      </w:divsChild>
    </w:div>
    <w:div w:id="794639110">
      <w:bodyDiv w:val="1"/>
      <w:marLeft w:val="0"/>
      <w:marRight w:val="0"/>
      <w:marTop w:val="0"/>
      <w:marBottom w:val="0"/>
      <w:divBdr>
        <w:top w:val="none" w:sz="0" w:space="0" w:color="auto"/>
        <w:left w:val="none" w:sz="0" w:space="0" w:color="auto"/>
        <w:bottom w:val="none" w:sz="0" w:space="0" w:color="auto"/>
        <w:right w:val="none" w:sz="0" w:space="0" w:color="auto"/>
      </w:divBdr>
      <w:divsChild>
        <w:div w:id="2132550050">
          <w:marLeft w:val="640"/>
          <w:marRight w:val="0"/>
          <w:marTop w:val="0"/>
          <w:marBottom w:val="0"/>
          <w:divBdr>
            <w:top w:val="none" w:sz="0" w:space="0" w:color="auto"/>
            <w:left w:val="none" w:sz="0" w:space="0" w:color="auto"/>
            <w:bottom w:val="none" w:sz="0" w:space="0" w:color="auto"/>
            <w:right w:val="none" w:sz="0" w:space="0" w:color="auto"/>
          </w:divBdr>
        </w:div>
        <w:div w:id="1452899138">
          <w:marLeft w:val="640"/>
          <w:marRight w:val="0"/>
          <w:marTop w:val="0"/>
          <w:marBottom w:val="0"/>
          <w:divBdr>
            <w:top w:val="none" w:sz="0" w:space="0" w:color="auto"/>
            <w:left w:val="none" w:sz="0" w:space="0" w:color="auto"/>
            <w:bottom w:val="none" w:sz="0" w:space="0" w:color="auto"/>
            <w:right w:val="none" w:sz="0" w:space="0" w:color="auto"/>
          </w:divBdr>
        </w:div>
        <w:div w:id="1229850152">
          <w:marLeft w:val="640"/>
          <w:marRight w:val="0"/>
          <w:marTop w:val="0"/>
          <w:marBottom w:val="0"/>
          <w:divBdr>
            <w:top w:val="none" w:sz="0" w:space="0" w:color="auto"/>
            <w:left w:val="none" w:sz="0" w:space="0" w:color="auto"/>
            <w:bottom w:val="none" w:sz="0" w:space="0" w:color="auto"/>
            <w:right w:val="none" w:sz="0" w:space="0" w:color="auto"/>
          </w:divBdr>
        </w:div>
        <w:div w:id="762530606">
          <w:marLeft w:val="640"/>
          <w:marRight w:val="0"/>
          <w:marTop w:val="0"/>
          <w:marBottom w:val="0"/>
          <w:divBdr>
            <w:top w:val="none" w:sz="0" w:space="0" w:color="auto"/>
            <w:left w:val="none" w:sz="0" w:space="0" w:color="auto"/>
            <w:bottom w:val="none" w:sz="0" w:space="0" w:color="auto"/>
            <w:right w:val="none" w:sz="0" w:space="0" w:color="auto"/>
          </w:divBdr>
        </w:div>
        <w:div w:id="1159731835">
          <w:marLeft w:val="640"/>
          <w:marRight w:val="0"/>
          <w:marTop w:val="0"/>
          <w:marBottom w:val="0"/>
          <w:divBdr>
            <w:top w:val="none" w:sz="0" w:space="0" w:color="auto"/>
            <w:left w:val="none" w:sz="0" w:space="0" w:color="auto"/>
            <w:bottom w:val="none" w:sz="0" w:space="0" w:color="auto"/>
            <w:right w:val="none" w:sz="0" w:space="0" w:color="auto"/>
          </w:divBdr>
        </w:div>
        <w:div w:id="2092314215">
          <w:marLeft w:val="640"/>
          <w:marRight w:val="0"/>
          <w:marTop w:val="0"/>
          <w:marBottom w:val="0"/>
          <w:divBdr>
            <w:top w:val="none" w:sz="0" w:space="0" w:color="auto"/>
            <w:left w:val="none" w:sz="0" w:space="0" w:color="auto"/>
            <w:bottom w:val="none" w:sz="0" w:space="0" w:color="auto"/>
            <w:right w:val="none" w:sz="0" w:space="0" w:color="auto"/>
          </w:divBdr>
        </w:div>
      </w:divsChild>
    </w:div>
    <w:div w:id="1366444659">
      <w:bodyDiv w:val="1"/>
      <w:marLeft w:val="0"/>
      <w:marRight w:val="0"/>
      <w:marTop w:val="0"/>
      <w:marBottom w:val="0"/>
      <w:divBdr>
        <w:top w:val="none" w:sz="0" w:space="0" w:color="auto"/>
        <w:left w:val="none" w:sz="0" w:space="0" w:color="auto"/>
        <w:bottom w:val="none" w:sz="0" w:space="0" w:color="auto"/>
        <w:right w:val="none" w:sz="0" w:space="0" w:color="auto"/>
      </w:divBdr>
      <w:divsChild>
        <w:div w:id="2041858362">
          <w:marLeft w:val="640"/>
          <w:marRight w:val="0"/>
          <w:marTop w:val="0"/>
          <w:marBottom w:val="0"/>
          <w:divBdr>
            <w:top w:val="none" w:sz="0" w:space="0" w:color="auto"/>
            <w:left w:val="none" w:sz="0" w:space="0" w:color="auto"/>
            <w:bottom w:val="none" w:sz="0" w:space="0" w:color="auto"/>
            <w:right w:val="none" w:sz="0" w:space="0" w:color="auto"/>
          </w:divBdr>
        </w:div>
        <w:div w:id="1305116476">
          <w:marLeft w:val="640"/>
          <w:marRight w:val="0"/>
          <w:marTop w:val="0"/>
          <w:marBottom w:val="0"/>
          <w:divBdr>
            <w:top w:val="none" w:sz="0" w:space="0" w:color="auto"/>
            <w:left w:val="none" w:sz="0" w:space="0" w:color="auto"/>
            <w:bottom w:val="none" w:sz="0" w:space="0" w:color="auto"/>
            <w:right w:val="none" w:sz="0" w:space="0" w:color="auto"/>
          </w:divBdr>
        </w:div>
        <w:div w:id="1445613157">
          <w:marLeft w:val="640"/>
          <w:marRight w:val="0"/>
          <w:marTop w:val="0"/>
          <w:marBottom w:val="0"/>
          <w:divBdr>
            <w:top w:val="none" w:sz="0" w:space="0" w:color="auto"/>
            <w:left w:val="none" w:sz="0" w:space="0" w:color="auto"/>
            <w:bottom w:val="none" w:sz="0" w:space="0" w:color="auto"/>
            <w:right w:val="none" w:sz="0" w:space="0" w:color="auto"/>
          </w:divBdr>
        </w:div>
        <w:div w:id="292100862">
          <w:marLeft w:val="640"/>
          <w:marRight w:val="0"/>
          <w:marTop w:val="0"/>
          <w:marBottom w:val="0"/>
          <w:divBdr>
            <w:top w:val="none" w:sz="0" w:space="0" w:color="auto"/>
            <w:left w:val="none" w:sz="0" w:space="0" w:color="auto"/>
            <w:bottom w:val="none" w:sz="0" w:space="0" w:color="auto"/>
            <w:right w:val="none" w:sz="0" w:space="0" w:color="auto"/>
          </w:divBdr>
        </w:div>
        <w:div w:id="93938702">
          <w:marLeft w:val="640"/>
          <w:marRight w:val="0"/>
          <w:marTop w:val="0"/>
          <w:marBottom w:val="0"/>
          <w:divBdr>
            <w:top w:val="none" w:sz="0" w:space="0" w:color="auto"/>
            <w:left w:val="none" w:sz="0" w:space="0" w:color="auto"/>
            <w:bottom w:val="none" w:sz="0" w:space="0" w:color="auto"/>
            <w:right w:val="none" w:sz="0" w:space="0" w:color="auto"/>
          </w:divBdr>
        </w:div>
        <w:div w:id="113646115">
          <w:marLeft w:val="640"/>
          <w:marRight w:val="0"/>
          <w:marTop w:val="0"/>
          <w:marBottom w:val="0"/>
          <w:divBdr>
            <w:top w:val="none" w:sz="0" w:space="0" w:color="auto"/>
            <w:left w:val="none" w:sz="0" w:space="0" w:color="auto"/>
            <w:bottom w:val="none" w:sz="0" w:space="0" w:color="auto"/>
            <w:right w:val="none" w:sz="0" w:space="0" w:color="auto"/>
          </w:divBdr>
        </w:div>
        <w:div w:id="1392391033">
          <w:marLeft w:val="640"/>
          <w:marRight w:val="0"/>
          <w:marTop w:val="0"/>
          <w:marBottom w:val="0"/>
          <w:divBdr>
            <w:top w:val="none" w:sz="0" w:space="0" w:color="auto"/>
            <w:left w:val="none" w:sz="0" w:space="0" w:color="auto"/>
            <w:bottom w:val="none" w:sz="0" w:space="0" w:color="auto"/>
            <w:right w:val="none" w:sz="0" w:space="0" w:color="auto"/>
          </w:divBdr>
        </w:div>
      </w:divsChild>
    </w:div>
    <w:div w:id="1539198710">
      <w:bodyDiv w:val="1"/>
      <w:marLeft w:val="0"/>
      <w:marRight w:val="0"/>
      <w:marTop w:val="0"/>
      <w:marBottom w:val="0"/>
      <w:divBdr>
        <w:top w:val="none" w:sz="0" w:space="0" w:color="auto"/>
        <w:left w:val="none" w:sz="0" w:space="0" w:color="auto"/>
        <w:bottom w:val="none" w:sz="0" w:space="0" w:color="auto"/>
        <w:right w:val="none" w:sz="0" w:space="0" w:color="auto"/>
      </w:divBdr>
      <w:divsChild>
        <w:div w:id="1734961762">
          <w:marLeft w:val="0"/>
          <w:marRight w:val="0"/>
          <w:marTop w:val="240"/>
          <w:marBottom w:val="240"/>
          <w:divBdr>
            <w:top w:val="single" w:sz="6" w:space="12" w:color="999999"/>
            <w:left w:val="none" w:sz="0" w:space="0" w:color="auto"/>
            <w:bottom w:val="single" w:sz="6" w:space="12" w:color="999999"/>
            <w:right w:val="none" w:sz="0" w:space="0" w:color="auto"/>
          </w:divBdr>
          <w:divsChild>
            <w:div w:id="11778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705">
      <w:bodyDiv w:val="1"/>
      <w:marLeft w:val="0"/>
      <w:marRight w:val="0"/>
      <w:marTop w:val="0"/>
      <w:marBottom w:val="0"/>
      <w:divBdr>
        <w:top w:val="none" w:sz="0" w:space="0" w:color="auto"/>
        <w:left w:val="none" w:sz="0" w:space="0" w:color="auto"/>
        <w:bottom w:val="none" w:sz="0" w:space="0" w:color="auto"/>
        <w:right w:val="none" w:sz="0" w:space="0" w:color="auto"/>
      </w:divBdr>
      <w:divsChild>
        <w:div w:id="1226451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3F4F465-C33F-9B40-AAB5-BE3DAF0EF3F8}"/>
      </w:docPartPr>
      <w:docPartBody>
        <w:p w:rsidR="00AC6C4A" w:rsidRDefault="00073811">
          <w:r w:rsidRPr="003B5AD2">
            <w:rPr>
              <w:rStyle w:val="PlaceholderText"/>
            </w:rPr>
            <w:t>Click or tap here to enter text.</w:t>
          </w:r>
        </w:p>
      </w:docPartBody>
    </w:docPart>
    <w:docPart>
      <w:docPartPr>
        <w:name w:val="F1904473A26124418DF9EFF7434AAE06"/>
        <w:category>
          <w:name w:val="General"/>
          <w:gallery w:val="placeholder"/>
        </w:category>
        <w:types>
          <w:type w:val="bbPlcHdr"/>
        </w:types>
        <w:behaviors>
          <w:behavior w:val="content"/>
        </w:behaviors>
        <w:guid w:val="{8933B047-5E94-0047-BFAA-E0BEF53F80FE}"/>
      </w:docPartPr>
      <w:docPartBody>
        <w:p w:rsidR="00AC6C4A" w:rsidRDefault="00073811" w:rsidP="00073811">
          <w:pPr>
            <w:pStyle w:val="F1904473A26124418DF9EFF7434AAE06"/>
          </w:pPr>
          <w:r w:rsidRPr="003B5AD2">
            <w:rPr>
              <w:rStyle w:val="PlaceholderText"/>
            </w:rPr>
            <w:t>Click or tap here to enter text.</w:t>
          </w:r>
        </w:p>
      </w:docPartBody>
    </w:docPart>
    <w:docPart>
      <w:docPartPr>
        <w:name w:val="A0FDD3D428822542A31C335A6E262CFE"/>
        <w:category>
          <w:name w:val="General"/>
          <w:gallery w:val="placeholder"/>
        </w:category>
        <w:types>
          <w:type w:val="bbPlcHdr"/>
        </w:types>
        <w:behaviors>
          <w:behavior w:val="content"/>
        </w:behaviors>
        <w:guid w:val="{5B1EAE71-8460-2743-B11B-2FEFF2F8424A}"/>
      </w:docPartPr>
      <w:docPartBody>
        <w:p w:rsidR="00AC6C4A" w:rsidRDefault="00073811" w:rsidP="00073811">
          <w:pPr>
            <w:pStyle w:val="A0FDD3D428822542A31C335A6E262CFE"/>
          </w:pPr>
          <w:r w:rsidRPr="003B5A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11"/>
    <w:rsid w:val="00073811"/>
    <w:rsid w:val="008130DE"/>
    <w:rsid w:val="00AC6C4A"/>
    <w:rsid w:val="00D7505A"/>
    <w:rsid w:val="00EA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811"/>
    <w:rPr>
      <w:color w:val="808080"/>
    </w:rPr>
  </w:style>
  <w:style w:type="paragraph" w:customStyle="1" w:styleId="F1904473A26124418DF9EFF7434AAE06">
    <w:name w:val="F1904473A26124418DF9EFF7434AAE06"/>
    <w:rsid w:val="00073811"/>
  </w:style>
  <w:style w:type="paragraph" w:customStyle="1" w:styleId="A0FDD3D428822542A31C335A6E262CFE">
    <w:name w:val="A0FDD3D428822542A31C335A6E262CFE"/>
    <w:rsid w:val="00073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120858-BD8E-2D42-9AF9-B90F1A87E7EA}">
  <we:reference id="wa104382081" version="1.55.1.0" store="en-US" storeType="OMEX"/>
  <we:alternateReferences>
    <we:reference id="wa104382081" version="1.55.1.0" store="" storeType="OMEX"/>
  </we:alternateReferences>
  <we:properties>
    <we:property name="MENDELEY_CITATIONS" value="[{&quot;citationID&quot;:&quot;MENDELEY_CITATION_da8607e1-608a-4d7c-88d9-e4c57f02c795&quot;,&quot;properties&quot;:{&quot;noteIndex&quot;:0},&quot;isEdited&quot;:false,&quot;manualOverride&quot;:{&quot;isManuallyOverridden&quot;:false,&quot;citeprocText&quot;:&quot;&lt;sup&gt;1&lt;/sup&gt;&quot;,&quot;manualOverrideText&quot;:&quot;&quot;},&quot;citationItems&quot;:[{&quot;id&quot;:&quot;36878575-9483-3d33-9800-65f426bae8f3&quot;,&quot;itemData&quot;:{&quot;type&quot;:&quot;book&quot;,&quot;id&quot;:&quot;36878575-9483-3d33-9800-65f426bae8f3&quot;,&quot;title&quot;:&quot;Intravenous Immunoglobulin (IVIG)&quot;,&quot;author&quot;:[{&quot;family&quot;:&quot;Arumugham&quot;,&quot;given&quot;:&quot;Vijay B.&quot;,&quot;parse-names&quot;:false,&quot;dropping-particle&quot;:&quot;&quot;,&quot;non-dropping-particle&quot;:&quot;&quot;},{&quot;family&quot;:&quot;Rayi&quot;,&quot;given&quot;:&quot;Appaji&quot;,&quot;parse-names&quot;:false,&quot;dropping-particle&quot;:&quot;&quot;,&quot;non-dropping-particle&quot;:&quot;&quot;}],&quot;PMID&quot;:&quot;32119333&quot;,&quot;issued&quot;:{&quot;date-parts&quot;:[[2023]]},&quot;abstract&quot;:&quot;Intravenous immunoglobulin (IVIG) is a pooled antibody, and a biological agent used to manage various immunodeficiency states and a plethora of other conditions, including autoimmune, infectious, and inflammatory states. The ultimate goal of this therapy is to normalize a compromised immune system. This activity reviews the indications, mechanism of action, contraindications, adverse effects, and monitoring of IVIG in the treatment of several immune deregulated states. It also highlights the key information pertinent to the healthcare teams managing patients with conditions affecting the immune system and other immune-related conditions.&quot;,&quot;container-title-short&quot;:&quot;&quot;},&quot;isTemporary&quot;:false}],&quot;citationTag&quot;:&quot;MENDELEY_CITATION_v3_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&quot;},{&quot;citationID&quot;:&quot;MENDELEY_CITATION_3249efb4-69a4-4173-9423-b793e0c6c0ae&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&quot;,&quot;citationItems&quot;:[{&quot;id&quot;:&quot;36878575-9483-3d33-9800-65f426bae8f3&quot;,&quot;itemData&quot;:{&quot;type&quot;:&quot;book&quot;,&quot;id&quot;:&quot;36878575-9483-3d33-9800-65f426bae8f3&quot;,&quot;title&quot;:&quot;Intravenous Immunoglobulin (IVIG)&quot;,&quot;author&quot;:[{&quot;family&quot;:&quot;Arumugham&quot;,&quot;given&quot;:&quot;Vijay B.&quot;,&quot;parse-names&quot;:false,&quot;dropping-particle&quot;:&quot;&quot;,&quot;non-dropping-particle&quot;:&quot;&quot;},{&quot;family&quot;:&quot;Rayi&quot;,&quot;given&quot;:&quot;Appaji&quot;,&quot;parse-names&quot;:false,&quot;dropping-particle&quot;:&quot;&quot;,&quot;non-dropping-particle&quot;:&quot;&quot;}],&quot;PMID&quot;:&quot;32119333&quot;,&quot;issued&quot;:{&quot;date-parts&quot;:[[2023]]},&quot;abstract&quot;:&quot;Intravenous immunoglobulin (IVIG) is a pooled antibody, and a biological agent used to manage various immunodeficiency states and a plethora of other conditions, including autoimmune, infectious, and inflammatory states. The ultimate goal of this therapy is to normalize a compromised immune system. This activity reviews the indications, mechanism of action, contraindications, adverse effects, and monitoring of IVIG in the treatment of several immune deregulated states. It also highlights the key information pertinent to the healthcare teams managing patients with conditions affecting the immune system and other immune-related conditions.&quot;,&quot;container-title-short&quot;:&quot;&quot;},&quot;isTemporary&quot;:false}]},{&quot;citationID&quot;:&quot;MENDELEY_CITATION_d03216a1-79f8-4bb8-96ba-7c6e9db73dc5&quot;,&quot;properties&quot;:{&quot;noteIndex&quot;:0},&quot;isEdited&quot;:false,&quot;manualOverride&quot;:{&quot;isManuallyOverridden&quot;:false,&quot;citeprocText&quot;:&quot;&lt;sup&gt;1–3&lt;/sup&gt;&quot;,&quot;manualOverrideText&quot;:&quot;&quot;},&quot;citationItems&quot;:[{&quot;id&quot;:&quot;0c5c6eb2-871f-33d1-a9fc-bdbdea770277&quot;,&quot;itemData&quot;:{&quot;type&quot;:&quot;article-journal&quot;,&quot;id&quot;:&quot;0c5c6eb2-871f-33d1-a9fc-bdbdea770277&quot;,&quot;title&quot;:&quot;Intravenous immunoglobulin in dermatology&quot;,&quot;author&quot;:[{&quot;family&quot;:&quot;Dhar&quot;,&quot;given&quot;:&quot;Sandipan&quot;,&quot;parse-names&quot;:false,&quot;dropping-particle&quot;:&quot;&quot;,&quot;non-dropping-particle&quot;:&quot;&quot;}],&quot;container-title&quot;:&quot;Indian Journal of Dermatology&quot;,&quot;container-title-short&quot;:&quot;Indian J Dermatol&quot;,&quot;DOI&quot;:&quot;10.4103/0019-5154.48996&quot;,&quot;ISSN&quot;:&quot;0019-5154&quot;,&quot;issued&quot;:{&quot;date-parts&quot;:[[2009]]},&quot;page&quot;:&quot;77&quot;,&quot;issue&quot;:&quot;1&quot;,&quot;volume&quot;:&quot;54&quot;},&quot;isTemporary&quot;:false},{&quot;id&quot;:&quot;05500187-9314-32ce-a66e-2a3b8256e11b&quot;,&quot;itemData&quot;:{&quot;type&quot;:&quot;article-journal&quot;,&quot;id&quot;:&quot;05500187-9314-32ce-a66e-2a3b8256e11b&quot;,&quot;title&quot;:&quot;Intravenous immunoglobulin treatment: Where do dermatologists stand?&quot;,&quot;author&quot;:[{&quot;family&quot;:&quot;Emre&quot;,&quot;given&quot;:&quot;Selma&quot;,&quot;parse-names&quot;:false,&quot;dropping-particle&quot;:&quot;&quot;,&quot;non-dropping-particle&quot;:&quot;&quot;}],&quot;container-title&quot;:&quot;Dermatologic Therapy&quot;,&quot;container-title-short&quot;:&quot;Dermatol Ther&quot;,&quot;DOI&quot;:&quot;10.1111/dth.12854&quot;,&quot;ISSN&quot;:&quot;1396-0296&quot;,&quot;issued&quot;:{&quot;date-parts&quot;:[[2019,5,4]]},&quot;issue&quot;:&quot;3&quot;,&quot;volume&quot;:&quot;32&quot;},&quot;isTemporary&quot;:false},{&quot;id&quot;:&quot;36878575-9483-3d33-9800-65f426bae8f3&quot;,&quot;itemData&quot;:{&quot;type&quot;:&quot;book&quot;,&quot;id&quot;:&quot;36878575-9483-3d33-9800-65f426bae8f3&quot;,&quot;title&quot;:&quot;Intravenous Immunoglobulin (IVIG)&quot;,&quot;author&quot;:[{&quot;family&quot;:&quot;Arumugham&quot;,&quot;given&quot;:&quot;Vijay B.&quot;,&quot;parse-names&quot;:false,&quot;dropping-particle&quot;:&quot;&quot;,&quot;non-dropping-particle&quot;:&quot;&quot;},{&quot;family&quot;:&quot;Rayi&quot;,&quot;given&quot;:&quot;Appaji&quot;,&quot;parse-names&quot;:false,&quot;dropping-particle&quot;:&quot;&quot;,&quot;non-dropping-particle&quot;:&quot;&quot;}],&quot;PMID&quot;:&quot;32119333&quot;,&quot;issued&quot;:{&quot;date-parts&quot;:[[2023]]},&quot;abstract&quot;:&quot;Intravenous immunoglobulin (IVIG) is a pooled antibody, and a biological agent used to manage various immunodeficiency states and a plethora of other conditions, including autoimmune, infectious, and inflammatory states. The ultimate goal of this therapy is to normalize a compromised immune system. This activity reviews the indications, mechanism of action, contraindications, adverse effects, and monitoring of IVIG in the treatment of several immune deregulated states. It also highlights the key information pertinent to the healthcare teams managing patients with conditions affecting the immune system and other immune-related conditions.&quot;,&quot;container-title-short&quot;:&quot;&quot;},&quot;isTemporary&quot;:false}],&quot;citationTag&quot;:&quot;MENDELEY_CITATION_v3_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&quot;},{&quot;citationID&quot;:&quot;MENDELEY_CITATION_5ffcbfc9-f9b6-46ac-8973-92c62b5966b5&quot;,&quot;properties&quot;:{&quot;noteIndex&quot;:0},&quot;isEdited&quot;:false,&quot;manualOverride&quot;:{&quot;isManuallyOverridden&quot;:false,&quot;citeprocText&quot;:&quot;&lt;sup&gt;4&lt;/sup&gt;&quot;,&quot;manualOverrideText&quot;:&quot;&quot;},&quot;citationItems&quot;:[{&quot;id&quot;:&quot;0b97910b-6ccc-3522-b02d-feee67203526&quot;,&quot;itemData&quot;:{&quot;type&quot;:&quot;webpage&quot;,&quot;id&quot;:&quot;0b97910b-6ccc-3522-b02d-feee67203526&quot;,&quot;title&quot;:&quot;Octagam 10% Package Insert&quot;,&quot;author&quot;:[{&quot;family&quot;:&quot;Octapharma&quot;,&quot;given&quot;:&quot;&quot;,&quot;parse-names&quot;:false,&quot;dropping-particle&quot;:&quot;&quot;,&quot;non-dropping-particle&quot;:&quot;&quot;}],&quot;container-title&quot;:&quot;https://www.fda.gov/media/70911/download?attachment&quot;,&quot;issued&quot;:{&quot;date-parts&quot;:[[2022]]},&quot;container-title-short&quot;:&quot;&quot;},&quot;isTemporary&quot;:false}],&quot;citationTag&quot;:&quot;MENDELEY_CITATION_v3_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&quot;},{&quot;citationID&quot;:&quot;MENDELEY_CITATION_d5c9b43b-fb80-4287-bfde-edca9be7070c&quot;,&quot;properties&quot;:{&quot;noteIndex&quot;:0},&quot;isEdited&quot;:false,&quot;manualOverride&quot;:{&quot;isManuallyOverridden&quot;:false,&quot;citeprocText&quot;:&quot;&lt;sup&gt;5&lt;/sup&gt;&quot;,&quot;manualOverrideText&quot;:&quot;&quot;},&quot;citationItems&quot;:[{&quot;id&quot;:&quot;75688550-03b1-366c-9b8f-75fd506a8f90&quot;,&quot;itemData&quot;:{&quot;type&quot;:&quot;webpage&quot;,&quot;id&quot;:&quot;75688550-03b1-366c-9b8f-75fd506a8f90&quot;,&quot;title&quot;:&quot;Gammagard S/D Package Insert&quot;,&quot;author&quot;:[{&quot;family&quot;:&quot;Baxter Healthcare Corporation&quot;,&quot;given&quot;:&quot;&quot;,&quot;parse-names&quot;:false,&quot;dropping-particle&quot;:&quot;&quot;,&quot;non-dropping-particle&quot;:&quot;&quot;}],&quot;container-title&quot;:&quot;https://www.fda.gov/media/78185/download&quot;,&quot;issued&quot;:{&quot;date-parts&quot;:[[2014]]},&quot;container-title-short&quot;:&quot;&quot;},&quot;isTemporary&quot;:false}],&quot;citationTag&quot;:&quot;MENDELEY_CITATION_v3_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&quot;},{&quot;citationID&quot;:&quot;MENDELEY_CITATION_c0e4d2b2-9434-4128-b99d-17acce978689&quot;,&quot;properties&quot;:{&quot;noteIndex&quot;:0},&quot;isEdited&quot;:false,&quot;manualOverride&quot;:{&quot;isManuallyOverridden&quot;:false,&quot;citeprocText&quot;:&quot;&lt;sup&gt;4,5&lt;/sup&gt;&quot;,&quot;manualOverrideText&quot;:&quot;&quot;},&quot;citationItems&quot;:[{&quot;id&quot;:&quot;75688550-03b1-366c-9b8f-75fd506a8f90&quot;,&quot;itemData&quot;:{&quot;type&quot;:&quot;webpage&quot;,&quot;id&quot;:&quot;75688550-03b1-366c-9b8f-75fd506a8f90&quot;,&quot;title&quot;:&quot;Gammagard S/D Package Insert&quot;,&quot;author&quot;:[{&quot;family&quot;:&quot;Baxter Healthcare Corporation&quot;,&quot;given&quot;:&quot;&quot;,&quot;parse-names&quot;:false,&quot;dropping-particle&quot;:&quot;&quot;,&quot;non-dropping-particle&quot;:&quot;&quot;}],&quot;container-title&quot;:&quot;https://www.fda.gov/media/78185/download&quot;,&quot;issued&quot;:{&quot;date-parts&quot;:[[2014]]},&quot;container-title-short&quot;:&quot;&quot;},&quot;isTemporary&quot;:false},{&quot;id&quot;:&quot;0b97910b-6ccc-3522-b02d-feee67203526&quot;,&quot;itemData&quot;:{&quot;type&quot;:&quot;webpage&quot;,&quot;id&quot;:&quot;0b97910b-6ccc-3522-b02d-feee67203526&quot;,&quot;title&quot;:&quot;Octagam 10% Package Insert&quot;,&quot;author&quot;:[{&quot;family&quot;:&quot;Octapharma&quot;,&quot;given&quot;:&quot;&quot;,&quot;parse-names&quot;:false,&quot;dropping-particle&quot;:&quot;&quot;,&quot;non-dropping-particle&quot;:&quot;&quot;}],&quot;container-title&quot;:&quot;https://www.fda.gov/media/70911/download?attachment&quot;,&quot;issued&quot;:{&quot;date-parts&quot;:[[2022]]},&quot;container-title-short&quot;:&quot;&quot;},&quot;isTemporary&quot;:false}],&quot;citationTag&quot;:&quot;MENDELEY_CITATION_v3_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&quot;},{&quot;citationID&quot;:&quot;MENDELEY_CITATION_08267561-e794-412d-9220-72bce55935e5&quot;,&quot;properties&quot;:{&quot;noteIndex&quot;:0},&quot;isEdited&quot;:false,&quot;manualOverride&quot;:{&quot;isManuallyOverridden&quot;:false,&quot;citeprocText&quot;:&quot;&lt;sup&gt;3,6,7&lt;/sup&gt;&quot;,&quot;manualOverrideText&quot;:&quot;&quot;},&quot;citationItems&quot;:[{&quot;id&quot;:&quot;05500187-9314-32ce-a66e-2a3b8256e11b&quot;,&quot;itemData&quot;:{&quot;type&quot;:&quot;article-journal&quot;,&quot;id&quot;:&quot;05500187-9314-32ce-a66e-2a3b8256e11b&quot;,&quot;title&quot;:&quot;Intravenous immunoglobulin treatment: Where do dermatologists stand?&quot;,&quot;author&quot;:[{&quot;family&quot;:&quot;Emre&quot;,&quot;given&quot;:&quot;Selma&quot;,&quot;parse-names&quot;:false,&quot;dropping-particle&quot;:&quot;&quot;,&quot;non-dropping-particle&quot;:&quot;&quot;}],&quot;container-title&quot;:&quot;Dermatologic Therapy&quot;,&quot;container-title-short&quot;:&quot;Dermatol Ther&quot;,&quot;DOI&quot;:&quot;10.1111/dth.12854&quot;,&quot;ISSN&quot;:&quot;1396-0296&quot;,&quot;issued&quot;:{&quot;date-parts&quot;:[[2019,5,4]]},&quot;issue&quot;:&quot;3&quot;,&quot;volume&quot;:&quot;32&quot;},&quot;isTemporary&quot;:false},{&quot;id&quot;:&quot;bceda19d-b113-3c42-88c6-a0c189a9433c&quot;,&quot;itemData&quot;:{&quot;type&quot;:&quot;article-journal&quot;,&quot;id&quot;:&quot;bceda19d-b113-3c42-88c6-a0c189a9433c&quot;,&quot;title&quot;:&quot;High-Dose Intravenous Immunoglobulin in Skin Autoimmune Disease&quot;,&quot;author&quot;:[{&quot;family&quot;:&quot;Hoffmann&quot;,&quot;given&quot;:&quot;Jochen H. O.&quot;,&quot;parse-names&quot;:false,&quot;dropping-particle&quot;:&quot;&quot;,&quot;non-dropping-particle&quot;:&quot;&quot;},{&quot;family&quot;:&quot;Enk&quot;,&quot;given&quot;:&quot;Alexander H.&quot;,&quot;parse-names&quot;:false,&quot;dropping-particle&quot;:&quot;&quot;,&quot;non-dropping-particle&quot;:&quot;&quot;}],&quot;container-title&quot;:&quot;Frontiers in Immunology&quot;,&quot;container-title-short&quot;:&quot;Front Immunol&quot;,&quot;DOI&quot;:&quot;10.3389/fimmu.2019.01090&quot;,&quot;ISSN&quot;:&quot;1664-3224&quot;,&quot;issued&quot;:{&quot;date-parts&quot;:[[2019,6,11]]},&quot;volume&quot;:&quot;10&quot;},&quot;isTemporary&quot;:false},{&quot;id&quot;:&quot;bcb304d7-2400-3a25-a619-977ffffab2e4&quot;,&quot;itemData&quot;:{&quot;type&quot;:&quot;article-journal&quot;,&quot;id&quot;:&quot;bcb304d7-2400-3a25-a619-977ffffab2e4&quot;,&quot;title&quot;:&quot;The use of i.v. IG therapy in dermatology&quot;,&quot;author&quot;:[{&quot;family&quot;:&quot;Fernandez&quot;,&quot;given&quot;:&quot;Anthony P&quot;,&quot;parse-names&quot;:false,&quot;dropping-particle&quot;:&quot;&quot;,&quot;non-dropping-particle&quot;:&quot;&quot;},{&quot;family&quot;:&quot;Kerdel&quot;,&quot;given&quot;:&quot;Francisco A&quot;,&quot;parse-names&quot;:false,&quot;dropping-particle&quot;:&quot;&quot;,&quot;non-dropping-particle&quot;:&quot;&quot;}],&quot;container-title&quot;:&quot;Dermatologic Therapy&quot;,&quot;container-title-short&quot;:&quot;Dermatol Ther&quot;,&quot;DOI&quot;:&quot;10.1111/j.1529-8019.2007.00142.x&quot;,&quot;ISSN&quot;:&quot;1396-0296&quot;,&quot;issued&quot;:{&quot;date-parts&quot;:[[2007,7]]},&quot;page&quot;:&quot;288-305&quot;,&quot;issue&quot;:&quot;4&quot;,&quot;volume&quot;:&quot;20&quot;},&quot;isTemporary&quot;:false}],&quot;citationTag&quot;:&quot;MENDELEY_CITATION_v3_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&quot;},{&quot;citationID&quot;:&quot;MENDELEY_CITATION_13c9dd27-cfc4-478f-a67f-1af4a7bb2dcd&quot;,&quot;properties&quot;:{&quot;noteIndex&quot;:0},&quot;isEdited&quot;:false,&quot;manualOverride&quot;:{&quot;isManuallyOverridden&quot;:false,&quot;citeprocText&quot;:&quot;&lt;sup&gt;4&lt;/sup&gt;&quot;,&quot;manualOverrideText&quot;:&quot;&quot;},&quot;citationItems&quot;:[{&quot;id&quot;:&quot;0b97910b-6ccc-3522-b02d-feee67203526&quot;,&quot;itemData&quot;:{&quot;type&quot;:&quot;webpage&quot;,&quot;id&quot;:&quot;0b97910b-6ccc-3522-b02d-feee67203526&quot;,&quot;title&quot;:&quot;Octagam 10% Package Insert&quot;,&quot;author&quot;:[{&quot;family&quot;:&quot;Octapharma&quot;,&quot;given&quot;:&quot;&quot;,&quot;parse-names&quot;:false,&quot;dropping-particle&quot;:&quot;&quot;,&quot;non-dropping-particle&quot;:&quot;&quot;}],&quot;container-title&quot;:&quot;https://www.fda.gov/media/70911/download?attachment&quot;,&quot;issued&quot;:{&quot;date-parts&quot;:[[2022]]},&quot;container-title-short&quot;:&quot;&quot;},&quot;isTemporary&quot;:false}],&quot;citationTag&quot;:&quot;MENDELEY_CITATION_v3_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&quot;},{&quot;citationID&quot;:&quot;MENDELEY_CITATION_ece24b23-a54d-4288-ba42-d956f8738d1a&quot;,&quot;properties&quot;:{&quot;noteIndex&quot;:0},&quot;isEdited&quot;:false,&quot;manualOverride&quot;:{&quot;isManuallyOverridden&quot;:false,&quot;citeprocText&quot;:&quot;&lt;sup&gt;3&lt;/sup&gt;&quot;,&quot;manualOverrideText&quot;:&quot;&quot;},&quot;citationItems&quot;:[{&quot;id&quot;:&quot;05500187-9314-32ce-a66e-2a3b8256e11b&quot;,&quot;itemData&quot;:{&quot;type&quot;:&quot;article-journal&quot;,&quot;id&quot;:&quot;05500187-9314-32ce-a66e-2a3b8256e11b&quot;,&quot;title&quot;:&quot;Intravenous immunoglobulin treatment: Where do dermatologists stand?&quot;,&quot;author&quot;:[{&quot;family&quot;:&quot;Emre&quot;,&quot;given&quot;:&quot;Selma&quot;,&quot;parse-names&quot;:false,&quot;dropping-particle&quot;:&quot;&quot;,&quot;non-dropping-particle&quot;:&quot;&quot;}],&quot;container-title&quot;:&quot;Dermatologic Therapy&quot;,&quot;container-title-short&quot;:&quot;Dermatol Ther&quot;,&quot;DOI&quot;:&quot;10.1111/dth.12854&quot;,&quot;ISSN&quot;:&quot;1396-0296&quot;,&quot;issued&quot;:{&quot;date-parts&quot;:[[2019,5,4]]},&quot;issue&quot;:&quot;3&quot;,&quot;volume&quot;:&quot;32&quot;},&quot;isTemporary&quot;:false}],&quot;citationTag&quot;:&quot;MENDELEY_CITATION_v3_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&quot;},{&quot;citationID&quot;:&quot;MENDELEY_CITATION_0742d27a-5bd2-4260-8d5c-0cb248361729&quot;,&quot;properties&quot;:{&quot;noteIndex&quot;:0},&quot;isEdited&quot;:false,&quot;manualOverride&quot;:{&quot;isManuallyOverridden&quot;:false,&quot;citeprocText&quot;:&quot;&lt;sup&gt;3&lt;/sup&gt;&quot;,&quot;manualOverrideText&quot;:&quot;&quot;},&quot;citationItems&quot;:[{&quot;id&quot;:&quot;05500187-9314-32ce-a66e-2a3b8256e11b&quot;,&quot;itemData&quot;:{&quot;type&quot;:&quot;article-journal&quot;,&quot;id&quot;:&quot;05500187-9314-32ce-a66e-2a3b8256e11b&quot;,&quot;title&quot;:&quot;Intravenous immunoglobulin treatment: Where do dermatologists stand?&quot;,&quot;author&quot;:[{&quot;family&quot;:&quot;Emre&quot;,&quot;given&quot;:&quot;Selma&quot;,&quot;parse-names&quot;:false,&quot;dropping-particle&quot;:&quot;&quot;,&quot;non-dropping-particle&quot;:&quot;&quot;}],&quot;container-title&quot;:&quot;Dermatologic Therapy&quot;,&quot;container-title-short&quot;:&quot;Dermatol Ther&quot;,&quot;DOI&quot;:&quot;10.1111/dth.12854&quot;,&quot;ISSN&quot;:&quot;1396-0296&quot;,&quot;issued&quot;:{&quot;date-parts&quot;:[[2019,5,4]]},&quot;issue&quot;:&quot;3&quot;,&quot;volume&quot;:&quot;32&quot;},&quot;isTemporary&quot;:false}],&quot;citationTag&quot;:&quot;MENDELEY_CITATION_v3_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&quot;},{&quot;citationID&quot;:&quot;MENDELEY_CITATION_b7508c48-122f-44bb-b7a3-1abf8b8095b7&quot;,&quot;properties&quot;:{&quot;noteIndex&quot;:0},&quot;isEdited&quot;:false,&quot;manualOverride&quot;:{&quot;isManuallyOverridden&quot;:false,&quot;citeprocText&quot;:&quot;&lt;sup&gt;3&lt;/sup&gt;&quot;,&quot;manualOverrideText&quot;:&quot;&quot;},&quot;citationItems&quot;:[{&quot;id&quot;:&quot;05500187-9314-32ce-a66e-2a3b8256e11b&quot;,&quot;itemData&quot;:{&quot;type&quot;:&quot;article-journal&quot;,&quot;id&quot;:&quot;05500187-9314-32ce-a66e-2a3b8256e11b&quot;,&quot;title&quot;:&quot;Intravenous immunoglobulin treatment: Where do dermatologists stand?&quot;,&quot;author&quot;:[{&quot;family&quot;:&quot;Emre&quot;,&quot;given&quot;:&quot;Selma&quot;,&quot;parse-names&quot;:false,&quot;dropping-particle&quot;:&quot;&quot;,&quot;non-dropping-particle&quot;:&quot;&quot;}],&quot;container-title&quot;:&quot;Dermatologic Therapy&quot;,&quot;container-title-short&quot;:&quot;Dermatol Ther&quot;,&quot;DOI&quot;:&quot;10.1111/dth.12854&quot;,&quot;ISSN&quot;:&quot;1396-0296&quot;,&quot;issued&quot;:{&quot;date-parts&quot;:[[2019,5,4]]},&quot;issue&quot;:&quot;3&quot;,&quot;volume&quot;:&quot;32&quot;},&quot;isTemporary&quot;:false}],&quot;citationTag&quot;:&quot;MENDELEY_CITATION_v3_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&quot;},{&quot;citationID&quot;:&quot;MENDELEY_CITATION_42a4f908-8d74-44a8-a825-8240fe045fcd&quot;,&quot;properties&quot;:{&quot;noteIndex&quot;:0},&quot;isEdited&quot;:false,&quot;manualOverride&quot;:{&quot;isManuallyOverridden&quot;:false,&quot;citeprocText&quot;:&quot;&lt;sup&gt;5&lt;/sup&gt;&quot;,&quot;manualOverrideText&quot;:&quot;&quot;},&quot;citationItems&quot;:[{&quot;id&quot;:&quot;75688550-03b1-366c-9b8f-75fd506a8f90&quot;,&quot;itemData&quot;:{&quot;type&quot;:&quot;webpage&quot;,&quot;id&quot;:&quot;75688550-03b1-366c-9b8f-75fd506a8f90&quot;,&quot;title&quot;:&quot;Gammagard S/D Package Insert&quot;,&quot;author&quot;:[{&quot;family&quot;:&quot;Baxter Healthcare Corporation&quot;,&quot;given&quot;:&quot;&quot;,&quot;parse-names&quot;:false,&quot;dropping-particle&quot;:&quot;&quot;,&quot;non-dropping-particle&quot;:&quot;&quot;}],&quot;container-title&quot;:&quot;https://www.fda.gov/media/78185/download&quot;,&quot;issued&quot;:{&quot;date-parts&quot;:[[2014]]},&quot;container-title-short&quot;:&quot;&quot;},&quot;isTemporary&quot;:false}],&quot;citationTag&quot;:&quot;MENDELEY_CITATION_v3_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&quot;},{&quot;citationID&quot;:&quot;MENDELEY_CITATION_d7e0b994-388b-475e-a7b9-4e054902decf&quot;,&quot;properties&quot;:{&quot;noteIndex&quot;:0},&quot;isEdited&quot;:false,&quot;manualOverride&quot;:{&quot;isManuallyOverridden&quot;:false,&quot;citeprocText&quot;:&quot;&lt;sup&gt;5&lt;/sup&gt;&quot;,&quot;manualOverrideText&quot;:&quot;&quot;},&quot;citationItems&quot;:[{&quot;id&quot;:&quot;75688550-03b1-366c-9b8f-75fd506a8f90&quot;,&quot;itemData&quot;:{&quot;type&quot;:&quot;webpage&quot;,&quot;id&quot;:&quot;75688550-03b1-366c-9b8f-75fd506a8f90&quot;,&quot;title&quot;:&quot;Gammagard S/D Package Insert&quot;,&quot;author&quot;:[{&quot;family&quot;:&quot;Baxter Healthcare Corporation&quot;,&quot;given&quot;:&quot;&quot;,&quot;parse-names&quot;:false,&quot;dropping-particle&quot;:&quot;&quot;,&quot;non-dropping-particle&quot;:&quot;&quot;}],&quot;container-title&quot;:&quot;https://www.fda.gov/media/78185/download&quot;,&quot;issued&quot;:{&quot;date-parts&quot;:[[2014]]},&quot;container-title-short&quot;:&quot;&quot;},&quot;isTemporary&quot;:false}],&quot;citationTag&quot;:&quot;MENDELEY_CITATION_v3_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&quot;},{&quot;citationID&quot;:&quot;MENDELEY_CITATION_8cbf7e52-1c7a-4ca0-89a6-460408f64a8e&quot;,&quot;properties&quot;:{&quot;noteIndex&quot;:0},&quot;isEdited&quot;:false,&quot;manualOverride&quot;:{&quot;isManuallyOverridden&quot;:false,&quot;citeprocText&quot;:&quot;&lt;sup&gt;4&lt;/sup&gt;&quot;,&quot;manualOverrideText&quot;:&quot;&quot;},&quot;citationItems&quot;:[{&quot;id&quot;:&quot;0b97910b-6ccc-3522-b02d-feee67203526&quot;,&quot;itemData&quot;:{&quot;type&quot;:&quot;webpage&quot;,&quot;id&quot;:&quot;0b97910b-6ccc-3522-b02d-feee67203526&quot;,&quot;title&quot;:&quot;Octagam 10% Package Insert&quot;,&quot;author&quot;:[{&quot;family&quot;:&quot;Octapharma&quot;,&quot;given&quot;:&quot;&quot;,&quot;parse-names&quot;:false,&quot;dropping-particle&quot;:&quot;&quot;,&quot;non-dropping-particle&quot;:&quot;&quot;}],&quot;container-title&quot;:&quot;https://www.fda.gov/media/70911/download?attachment&quot;,&quot;issued&quot;:{&quot;date-parts&quot;:[[2022]]},&quot;container-title-short&quot;:&quot;&quot;},&quot;isTemporary&quot;:false}],&quot;citationTag&quot;:&quot;MENDELEY_CITATION_v3_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&quot;},{&quot;citationID&quot;:&quot;MENDELEY_CITATION_672ea157-4350-44d4-b747-23464936f1a5&quot;,&quot;properties&quot;:{&quot;noteIndex&quot;:0},&quot;isEdited&quot;:false,&quot;manualOverride&quot;:{&quot;isManuallyOverridden&quot;:false,&quot;citeprocText&quot;:&quot;&lt;sup&gt;1–3&lt;/sup&gt;&quot;,&quot;manualOverrideText&quot;:&quot;&quot;},&quot;citationItems&quot;:[{&quot;id&quot;:&quot;0c5c6eb2-871f-33d1-a9fc-bdbdea770277&quot;,&quot;itemData&quot;:{&quot;type&quot;:&quot;article-journal&quot;,&quot;id&quot;:&quot;0c5c6eb2-871f-33d1-a9fc-bdbdea770277&quot;,&quot;title&quot;:&quot;Intravenous immunoglobulin in dermatology&quot;,&quot;author&quot;:[{&quot;family&quot;:&quot;Dhar&quot;,&quot;given&quot;:&quot;Sandipan&quot;,&quot;parse-names&quot;:false,&quot;dropping-particle&quot;:&quot;&quot;,&quot;non-dropping-particle&quot;:&quot;&quot;}],&quot;container-title&quot;:&quot;Indian Journal of Dermatology&quot;,&quot;container-title-short&quot;:&quot;Indian J Dermatol&quot;,&quot;DOI&quot;:&quot;10.4103/0019-5154.48996&quot;,&quot;ISSN&quot;:&quot;0019-5154&quot;,&quot;issued&quot;:{&quot;date-parts&quot;:[[2009]]},&quot;page&quot;:&quot;77&quot;,&quot;issue&quot;:&quot;1&quot;,&quot;volume&quot;:&quot;54&quot;},&quot;isTemporary&quot;:false},{&quot;id&quot;:&quot;05500187-9314-32ce-a66e-2a3b8256e11b&quot;,&quot;itemData&quot;:{&quot;type&quot;:&quot;article-journal&quot;,&quot;id&quot;:&quot;05500187-9314-32ce-a66e-2a3b8256e11b&quot;,&quot;title&quot;:&quot;Intravenous immunoglobulin treatment: Where do dermatologists stand?&quot;,&quot;author&quot;:[{&quot;family&quot;:&quot;Emre&quot;,&quot;given&quot;:&quot;Selma&quot;,&quot;parse-names&quot;:false,&quot;dropping-particle&quot;:&quot;&quot;,&quot;non-dropping-particle&quot;:&quot;&quot;}],&quot;container-title&quot;:&quot;Dermatologic Therapy&quot;,&quot;container-title-short&quot;:&quot;Dermatol Ther&quot;,&quot;DOI&quot;:&quot;10.1111/dth.12854&quot;,&quot;ISSN&quot;:&quot;1396-0296&quot;,&quot;issued&quot;:{&quot;date-parts&quot;:[[2019,5,4]]},&quot;issue&quot;:&quot;3&quot;,&quot;volume&quot;:&quot;32&quot;},&quot;isTemporary&quot;:false},{&quot;id&quot;:&quot;36878575-9483-3d33-9800-65f426bae8f3&quot;,&quot;itemData&quot;:{&quot;type&quot;:&quot;book&quot;,&quot;id&quot;:&quot;36878575-9483-3d33-9800-65f426bae8f3&quot;,&quot;title&quot;:&quot;Intravenous Immunoglobulin (IVIG)&quot;,&quot;author&quot;:[{&quot;family&quot;:&quot;Arumugham&quot;,&quot;given&quot;:&quot;Vijay B.&quot;,&quot;parse-names&quot;:false,&quot;dropping-particle&quot;:&quot;&quot;,&quot;non-dropping-particle&quot;:&quot;&quot;},{&quot;family&quot;:&quot;Rayi&quot;,&quot;given&quot;:&quot;Appaji&quot;,&quot;parse-names&quot;:false,&quot;dropping-particle&quot;:&quot;&quot;,&quot;non-dropping-particle&quot;:&quot;&quot;}],&quot;PMID&quot;:&quot;32119333&quot;,&quot;issued&quot;:{&quot;date-parts&quot;:[[2023]]},&quot;abstract&quot;:&quot;Intravenous immunoglobulin (IVIG) is a pooled antibody, and a biological agent used to manage various immunodeficiency states and a plethora of other conditions, including autoimmune, infectious, and inflammatory states. The ultimate goal of this therapy is to normalize a compromised immune system. This activity reviews the indications, mechanism of action, contraindications, adverse effects, and monitoring of IVIG in the treatment of several immune deregulated states. It also highlights the key information pertinent to the healthcare teams managing patients with conditions affecting the immune system and other immune-related conditions.&quot;,&quot;container-title-short&quot;:&quot;&quot;},&quot;isTemporary&quot;:false}],&quot;citationTag&quot;:&quot;MENDELEY_CITATION_v3_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&quot;},{&quot;citationID&quot;:&quot;MENDELEY_CITATION_6aecc259-9150-4205-9e90-109f42654d10&quot;,&quot;properties&quot;:{&quot;noteIndex&quot;:0},&quot;isEdited&quot;:false,&quot;manualOverride&quot;:{&quot;isManuallyOverridden&quot;:false,&quot;citeprocText&quot;:&quot;&lt;sup&gt;4,5&lt;/sup&gt;&quot;,&quot;manualOverrideText&quot;:&quot;&quot;},&quot;citationItems&quot;:[{&quot;id&quot;:&quot;0b97910b-6ccc-3522-b02d-feee67203526&quot;,&quot;itemData&quot;:{&quot;type&quot;:&quot;webpage&quot;,&quot;id&quot;:&quot;0b97910b-6ccc-3522-b02d-feee67203526&quot;,&quot;title&quot;:&quot;Octagam 10% Package Insert&quot;,&quot;author&quot;:[{&quot;family&quot;:&quot;Octapharma&quot;,&quot;given&quot;:&quot;&quot;,&quot;parse-names&quot;:false,&quot;dropping-particle&quot;:&quot;&quot;,&quot;non-dropping-particle&quot;:&quot;&quot;}],&quot;container-title&quot;:&quot;https://www.fda.gov/media/70911/download?attachment&quot;,&quot;issued&quot;:{&quot;date-parts&quot;:[[2022]]},&quot;container-title-short&quot;:&quot;&quot;},&quot;isTemporary&quot;:false},{&quot;id&quot;:&quot;75688550-03b1-366c-9b8f-75fd506a8f90&quot;,&quot;itemData&quot;:{&quot;type&quot;:&quot;webpage&quot;,&quot;id&quot;:&quot;75688550-03b1-366c-9b8f-75fd506a8f90&quot;,&quot;title&quot;:&quot;Gammagard S/D Package Insert&quot;,&quot;author&quot;:[{&quot;family&quot;:&quot;Baxter Healthcare Corporation&quot;,&quot;given&quot;:&quot;&quot;,&quot;parse-names&quot;:false,&quot;dropping-particle&quot;:&quot;&quot;,&quot;non-dropping-particle&quot;:&quot;&quot;}],&quot;container-title&quot;:&quot;https://www.fda.gov/media/78185/download&quot;,&quot;issued&quot;:{&quot;date-parts&quot;:[[2014]]},&quot;container-title-short&quot;:&quot;&quot;},&quot;isTemporary&quot;:false}],&quot;citationTag&quot;:&quot;MENDELEY_CITATION_v3_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&quot;},{&quot;citationID&quot;:&quot;MENDELEY_CITATION_1cfbc8c7-b634-4c47-8c72-5ee26b5c419f&quot;,&quot;properties&quot;:{&quot;noteIndex&quot;:0},&quot;isEdited&quot;:false,&quot;manualOverride&quot;:{&quot;isManuallyOverridden&quot;:false,&quot;citeprocText&quot;:&quot;&lt;sup&gt;4,5&lt;/sup&gt;&quot;,&quot;manualOverrideText&quot;:&quot;&quot;},&quot;citationItems&quot;:[{&quot;id&quot;:&quot;0b97910b-6ccc-3522-b02d-feee67203526&quot;,&quot;itemData&quot;:{&quot;type&quot;:&quot;webpage&quot;,&quot;id&quot;:&quot;0b97910b-6ccc-3522-b02d-feee67203526&quot;,&quot;title&quot;:&quot;Octagam 10% Package Insert&quot;,&quot;author&quot;:[{&quot;family&quot;:&quot;Octapharma&quot;,&quot;given&quot;:&quot;&quot;,&quot;parse-names&quot;:false,&quot;dropping-particle&quot;:&quot;&quot;,&quot;non-dropping-particle&quot;:&quot;&quot;}],&quot;container-title&quot;:&quot;https://www.fda.gov/media/70911/download?attachment&quot;,&quot;issued&quot;:{&quot;date-parts&quot;:[[2022]]},&quot;container-title-short&quot;:&quot;&quot;},&quot;isTemporary&quot;:false},{&quot;id&quot;:&quot;75688550-03b1-366c-9b8f-75fd506a8f90&quot;,&quot;itemData&quot;:{&quot;type&quot;:&quot;webpage&quot;,&quot;id&quot;:&quot;75688550-03b1-366c-9b8f-75fd506a8f90&quot;,&quot;title&quot;:&quot;Gammagard S/D Package Insert&quot;,&quot;author&quot;:[{&quot;family&quot;:&quot;Baxter Healthcare Corporation&quot;,&quot;given&quot;:&quot;&quot;,&quot;parse-names&quot;:false,&quot;dropping-particle&quot;:&quot;&quot;,&quot;non-dropping-particle&quot;:&quot;&quot;}],&quot;container-title&quot;:&quot;https://www.fda.gov/media/78185/download&quot;,&quot;issued&quot;:{&quot;date-parts&quot;:[[2014]]},&quot;container-title-short&quot;:&quot;&quot;},&quot;isTemporary&quot;:false}],&quot;citationTag&quot;:&quot;MENDELEY_CITATION_v3_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&quot;},{&quot;citationID&quot;:&quot;MENDELEY_CITATION_6de159a7-0aa2-43de-92a8-d9f224c1a9ac&quot;,&quot;properties&quot;:{&quot;noteIndex&quot;:0},&quot;isEdited&quot;:false,&quot;manualOverride&quot;:{&quot;isManuallyOverridden&quot;:false,&quot;citeprocText&quot;:&quot;&lt;sup&gt;4,5&lt;/sup&gt;&quot;,&quot;manualOverrideText&quot;:&quot;&quot;},&quot;citationItems&quot;:[{&quot;id&quot;:&quot;0b97910b-6ccc-3522-b02d-feee67203526&quot;,&quot;itemData&quot;:{&quot;type&quot;:&quot;webpage&quot;,&quot;id&quot;:&quot;0b97910b-6ccc-3522-b02d-feee67203526&quot;,&quot;title&quot;:&quot;Octagam 10% Package Insert&quot;,&quot;author&quot;:[{&quot;family&quot;:&quot;Octapharma&quot;,&quot;given&quot;:&quot;&quot;,&quot;parse-names&quot;:false,&quot;dropping-particle&quot;:&quot;&quot;,&quot;non-dropping-particle&quot;:&quot;&quot;}],&quot;container-title&quot;:&quot;https://www.fda.gov/media/70911/download?attachment&quot;,&quot;issued&quot;:{&quot;date-parts&quot;:[[2022]]},&quot;container-title-short&quot;:&quot;&quot;},&quot;isTemporary&quot;:false},{&quot;id&quot;:&quot;75688550-03b1-366c-9b8f-75fd506a8f90&quot;,&quot;itemData&quot;:{&quot;type&quot;:&quot;webpage&quot;,&quot;id&quot;:&quot;75688550-03b1-366c-9b8f-75fd506a8f90&quot;,&quot;title&quot;:&quot;Gammagard S/D Package Insert&quot;,&quot;author&quot;:[{&quot;family&quot;:&quot;Baxter Healthcare Corporation&quot;,&quot;given&quot;:&quot;&quot;,&quot;parse-names&quot;:false,&quot;dropping-particle&quot;:&quot;&quot;,&quot;non-dropping-particle&quot;:&quot;&quot;}],&quot;container-title&quot;:&quot;https://www.fda.gov/media/78185/download&quot;,&quot;issued&quot;:{&quot;date-parts&quot;:[[2014]]},&quot;container-title-short&quot;:&quot;&quot;},&quot;isTemporary&quot;:false}],&quot;citationTag&quot;:&quot;MENDELEY_CITATION_v3_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&quot;},{&quot;citationID&quot;:&quot;MENDELEY_CITATION_dc56973e-f84b-4c34-aa2c-e66856f8999f&quot;,&quot;properties&quot;:{&quot;noteIndex&quot;:0},&quot;isEdited&quot;:false,&quot;manualOverride&quot;:{&quot;isManuallyOverridden&quot;:false,&quot;citeprocText&quot;:&quot;&lt;sup&gt;2,7&lt;/sup&gt;&quot;,&quot;manualOverrideText&quot;:&quot;&quot;},&quot;citationItems&quot;:[{&quot;id&quot;:&quot;0c5c6eb2-871f-33d1-a9fc-bdbdea770277&quot;,&quot;itemData&quot;:{&quot;type&quot;:&quot;article-journal&quot;,&quot;id&quot;:&quot;0c5c6eb2-871f-33d1-a9fc-bdbdea770277&quot;,&quot;title&quot;:&quot;Intravenous immunoglobulin in dermatology&quot;,&quot;author&quot;:[{&quot;family&quot;:&quot;Dhar&quot;,&quot;given&quot;:&quot;Sandipan&quot;,&quot;parse-names&quot;:false,&quot;dropping-particle&quot;:&quot;&quot;,&quot;non-dropping-particle&quot;:&quot;&quot;}],&quot;container-title&quot;:&quot;Indian Journal of Dermatology&quot;,&quot;container-title-short&quot;:&quot;Indian J Dermatol&quot;,&quot;DOI&quot;:&quot;10.4103/0019-5154.48996&quot;,&quot;ISSN&quot;:&quot;0019-5154&quot;,&quot;issued&quot;:{&quot;date-parts&quot;:[[2009]]},&quot;page&quot;:&quot;77&quot;,&quot;issue&quot;:&quot;1&quot;,&quot;volume&quot;:&quot;54&quot;},&quot;isTemporary&quot;:false},{&quot;id&quot;:&quot;bcb304d7-2400-3a25-a619-977ffffab2e4&quot;,&quot;itemData&quot;:{&quot;type&quot;:&quot;article-journal&quot;,&quot;id&quot;:&quot;bcb304d7-2400-3a25-a619-977ffffab2e4&quot;,&quot;title&quot;:&quot;The use of i.v. IG therapy in dermatology&quot;,&quot;author&quot;:[{&quot;family&quot;:&quot;Fernandez&quot;,&quot;given&quot;:&quot;Anthony P&quot;,&quot;parse-names&quot;:false,&quot;dropping-particle&quot;:&quot;&quot;,&quot;non-dropping-particle&quot;:&quot;&quot;},{&quot;family&quot;:&quot;Kerdel&quot;,&quot;given&quot;:&quot;Francisco A&quot;,&quot;parse-names&quot;:false,&quot;dropping-particle&quot;:&quot;&quot;,&quot;non-dropping-particle&quot;:&quot;&quot;}],&quot;container-title&quot;:&quot;Dermatologic Therapy&quot;,&quot;container-title-short&quot;:&quot;Dermatol Ther&quot;,&quot;DOI&quot;:&quot;10.1111/j.1529-8019.2007.00142.x&quot;,&quot;ISSN&quot;:&quot;1396-0296&quot;,&quot;issued&quot;:{&quot;date-parts&quot;:[[2007,7]]},&quot;page&quot;:&quot;288-305&quot;,&quot;issue&quot;:&quot;4&quot;,&quot;volume&quot;:&quot;20&quot;},&quot;isTemporary&quot;:false}],&quot;citationTag&quot;:&quot;MENDELEY_CITATION_v3_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&quot;}]"/>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BB2B6-091E-CF4A-9EC7-BDDDB21F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Patel</dc:creator>
  <cp:keywords/>
  <dc:description/>
  <cp:lastModifiedBy>Raj Patel</cp:lastModifiedBy>
  <cp:revision>24</cp:revision>
  <dcterms:created xsi:type="dcterms:W3CDTF">2023-07-29T16:21:00Z</dcterms:created>
  <dcterms:modified xsi:type="dcterms:W3CDTF">2023-08-16T23:26:00Z</dcterms:modified>
</cp:coreProperties>
</file>